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044D" w14:textId="5F0B35DA" w:rsidR="0085087E" w:rsidRPr="003207DF" w:rsidRDefault="00981F6E" w:rsidP="0085087E">
      <w:pPr>
        <w:jc w:val="center"/>
        <w:rPr>
          <w:rFonts w:ascii="Calibri" w:eastAsia="Calibri" w:hAnsi="Calibri" w:cs="Calibri"/>
          <w:b/>
          <w:color w:val="17365D"/>
          <w:sz w:val="34"/>
          <w:szCs w:val="36"/>
        </w:rPr>
      </w:pPr>
      <w:r>
        <w:rPr>
          <w:rFonts w:ascii="Calibri" w:eastAsia="Calibri" w:hAnsi="Calibri" w:cs="Calibri"/>
          <w:b/>
          <w:noProof/>
          <w:color w:val="17365D"/>
          <w:sz w:val="34"/>
          <w:szCs w:val="36"/>
        </w:rPr>
        <w:drawing>
          <wp:inline distT="0" distB="0" distL="0" distR="0" wp14:anchorId="4C1DE08F" wp14:editId="7686EB62">
            <wp:extent cx="1036108" cy="169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039418" cy="1700867"/>
                    </a:xfrm>
                    <a:prstGeom prst="rect">
                      <a:avLst/>
                    </a:prstGeom>
                  </pic:spPr>
                </pic:pic>
              </a:graphicData>
            </a:graphic>
          </wp:inline>
        </w:drawing>
      </w:r>
    </w:p>
    <w:p w14:paraId="400ABC2A" w14:textId="77777777" w:rsidR="0085087E" w:rsidRPr="003207DF" w:rsidRDefault="0085087E" w:rsidP="0085087E">
      <w:pPr>
        <w:jc w:val="center"/>
        <w:rPr>
          <w:rFonts w:ascii="Calibri" w:eastAsia="Calibri" w:hAnsi="Calibri" w:cs="Calibri"/>
          <w:b/>
          <w:color w:val="17365D"/>
          <w:sz w:val="34"/>
          <w:szCs w:val="36"/>
        </w:rPr>
      </w:pPr>
    </w:p>
    <w:p w14:paraId="76E167F4" w14:textId="06BAFFD6" w:rsidR="0085087E" w:rsidRPr="003207DF" w:rsidRDefault="0085087E" w:rsidP="0085087E">
      <w:pPr>
        <w:jc w:val="center"/>
        <w:rPr>
          <w:rFonts w:ascii="Calibri" w:eastAsia="Calibri" w:hAnsi="Calibri" w:cs="Calibri"/>
          <w:color w:val="17365D"/>
          <w:sz w:val="34"/>
          <w:szCs w:val="36"/>
        </w:rPr>
      </w:pPr>
      <w:r w:rsidRPr="003207DF">
        <w:rPr>
          <w:rFonts w:ascii="Calibri" w:eastAsia="Calibri" w:hAnsi="Calibri" w:cs="Calibri"/>
          <w:b/>
          <w:color w:val="17365D"/>
          <w:sz w:val="34"/>
          <w:szCs w:val="36"/>
        </w:rPr>
        <w:t>Our Lady’s Preparatory School and Nursery</w:t>
      </w:r>
    </w:p>
    <w:p w14:paraId="405DED88" w14:textId="77777777" w:rsidR="0085087E" w:rsidRPr="003207DF" w:rsidRDefault="0085087E" w:rsidP="0085087E">
      <w:pPr>
        <w:jc w:val="center"/>
        <w:rPr>
          <w:color w:val="17365D"/>
          <w:sz w:val="34"/>
          <w:szCs w:val="36"/>
        </w:rPr>
      </w:pPr>
    </w:p>
    <w:p w14:paraId="6E6E57D7" w14:textId="77777777" w:rsidR="0085087E" w:rsidRPr="003207DF" w:rsidRDefault="0085087E" w:rsidP="0085087E">
      <w:pPr>
        <w:spacing w:after="200"/>
        <w:jc w:val="center"/>
        <w:rPr>
          <w:rFonts w:ascii="Calibri" w:eastAsia="Calibri" w:hAnsi="Calibri" w:cs="Calibri"/>
          <w:sz w:val="34"/>
          <w:szCs w:val="36"/>
        </w:rPr>
      </w:pPr>
      <w:r w:rsidRPr="003207DF">
        <w:rPr>
          <w:rFonts w:ascii="Calibri" w:eastAsia="Calibri" w:hAnsi="Calibri" w:cs="Calibri"/>
          <w:b/>
          <w:sz w:val="34"/>
          <w:szCs w:val="36"/>
        </w:rPr>
        <w:t>Complaints Procedure Policy 5.</w:t>
      </w:r>
      <w:r w:rsidR="007A6573">
        <w:rPr>
          <w:rFonts w:ascii="Calibri" w:eastAsia="Calibri" w:hAnsi="Calibri" w:cs="Calibri"/>
          <w:b/>
          <w:sz w:val="34"/>
          <w:szCs w:val="36"/>
        </w:rPr>
        <w:t>1</w:t>
      </w:r>
    </w:p>
    <w:p w14:paraId="1A2CC05B"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b/>
          <w:sz w:val="22"/>
        </w:rPr>
        <w:t>Background to the Policy</w:t>
      </w:r>
    </w:p>
    <w:p w14:paraId="41DC103E" w14:textId="77777777" w:rsidR="0085087E" w:rsidRPr="003207DF" w:rsidRDefault="00421390" w:rsidP="00F330B2">
      <w:pPr>
        <w:spacing w:after="120" w:line="276" w:lineRule="auto"/>
        <w:jc w:val="both"/>
        <w:rPr>
          <w:rFonts w:ascii="Calibri" w:eastAsia="Calibri" w:hAnsi="Calibri" w:cs="Calibri"/>
          <w:sz w:val="22"/>
        </w:rPr>
      </w:pPr>
      <w:r w:rsidRPr="003207DF">
        <w:rPr>
          <w:rFonts w:ascii="Calibri" w:eastAsia="Calibri" w:hAnsi="Calibri" w:cs="Calibri"/>
          <w:sz w:val="22"/>
        </w:rPr>
        <w:t xml:space="preserve">As per the ISS Regulations </w:t>
      </w:r>
      <w:r w:rsidR="0085087E" w:rsidRPr="003207DF">
        <w:rPr>
          <w:rFonts w:ascii="Calibri" w:eastAsia="Calibri" w:hAnsi="Calibri" w:cs="Calibri"/>
          <w:sz w:val="22"/>
        </w:rPr>
        <w:t>20</w:t>
      </w:r>
      <w:r w:rsidRPr="003207DF">
        <w:rPr>
          <w:rFonts w:ascii="Calibri" w:eastAsia="Calibri" w:hAnsi="Calibri" w:cs="Calibri"/>
          <w:sz w:val="22"/>
        </w:rPr>
        <w:t>14</w:t>
      </w:r>
      <w:r w:rsidR="0085087E" w:rsidRPr="003207DF">
        <w:rPr>
          <w:rFonts w:ascii="Calibri" w:eastAsia="Calibri" w:hAnsi="Calibri" w:cs="Calibri"/>
          <w:sz w:val="22"/>
        </w:rPr>
        <w:t xml:space="preserve"> (amended</w:t>
      </w:r>
      <w:r w:rsidRPr="003207DF">
        <w:rPr>
          <w:rFonts w:ascii="Calibri" w:eastAsia="Calibri" w:hAnsi="Calibri" w:cs="Calibri"/>
          <w:sz w:val="22"/>
        </w:rPr>
        <w:t>) and the EYFS requirements</w:t>
      </w:r>
      <w:r w:rsidR="0085087E" w:rsidRPr="003207DF">
        <w:rPr>
          <w:rFonts w:ascii="Calibri" w:eastAsia="Calibri" w:hAnsi="Calibri" w:cs="Calibri"/>
          <w:sz w:val="22"/>
        </w:rPr>
        <w:t xml:space="preserve"> independent schools are required by law to adopt, make available and apply a complaints procedure in order to comply with the standards against which Ofsted / Independent Schools Inspectorate (ISI) inspections will be carried out.</w:t>
      </w:r>
    </w:p>
    <w:p w14:paraId="3267E24E"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sz w:val="22"/>
        </w:rPr>
        <w:t>The term “parent” has been used throughout this policy to denote parent, guardian or carer, as applicable, as the person(s) legally responsible for a child attending Our Lady’s as a pupil.</w:t>
      </w:r>
    </w:p>
    <w:p w14:paraId="5661A4A0"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sz w:val="22"/>
        </w:rPr>
        <w:t xml:space="preserve">Our Lady’s trust that children at the school and their parents will be pleased with the standard of education and care that your child receives at Our Lady’s.  However, there may be an occasion when a parent of a pupil may wish to express their concerns or may wish to make a complaint.  This policy explains how such parents can do this and how we deal with concerns and complaints at Our Lady’s. </w:t>
      </w:r>
    </w:p>
    <w:p w14:paraId="7AF5633E"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b/>
          <w:sz w:val="22"/>
        </w:rPr>
        <w:t>This policy should be read in conjunction with and by re</w:t>
      </w:r>
      <w:r w:rsidR="00392288" w:rsidRPr="003207DF">
        <w:rPr>
          <w:rFonts w:ascii="Calibri" w:eastAsia="Calibri" w:hAnsi="Calibri" w:cs="Calibri"/>
          <w:b/>
          <w:sz w:val="22"/>
        </w:rPr>
        <w:t>ference to the Behaviour Policy and is available on our website and on request.</w:t>
      </w:r>
    </w:p>
    <w:p w14:paraId="32ED288D" w14:textId="77777777" w:rsidR="0085087E" w:rsidRPr="003207DF" w:rsidRDefault="0085087E" w:rsidP="00F330B2">
      <w:pPr>
        <w:spacing w:after="120" w:line="276" w:lineRule="auto"/>
        <w:jc w:val="both"/>
        <w:rPr>
          <w:rFonts w:ascii="Calibri" w:eastAsia="Calibri" w:hAnsi="Calibri" w:cs="Calibri"/>
          <w:sz w:val="22"/>
        </w:rPr>
      </w:pPr>
    </w:p>
    <w:p w14:paraId="4F3979C5" w14:textId="77777777" w:rsidR="0085087E" w:rsidRPr="003207DF" w:rsidRDefault="0085087E" w:rsidP="00F330B2">
      <w:pPr>
        <w:spacing w:after="120" w:line="276" w:lineRule="auto"/>
        <w:jc w:val="both"/>
        <w:rPr>
          <w:rFonts w:ascii="Calibri" w:eastAsia="Calibri" w:hAnsi="Calibri" w:cs="Calibri"/>
          <w:sz w:val="18"/>
          <w:szCs w:val="20"/>
        </w:rPr>
      </w:pPr>
      <w:r w:rsidRPr="003207DF">
        <w:rPr>
          <w:rFonts w:ascii="Calibri" w:eastAsia="Calibri" w:hAnsi="Calibri" w:cs="Calibri"/>
          <w:b/>
          <w:sz w:val="22"/>
        </w:rPr>
        <w:t>What does the School consider to be a complaint?</w:t>
      </w:r>
    </w:p>
    <w:p w14:paraId="6B015E85"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sz w:val="22"/>
        </w:rPr>
        <w:t>A complaint is a communication of dissatisfaction with what the parent(s) view as a problem.  It may be made about the school as a whole, any part thereof or about an individual member of staff.  A complaint is likely to arise if a parent believes that the school or a member of staff has done something wrong, failed to do to something that it should have done or has acted unfairly.</w:t>
      </w:r>
    </w:p>
    <w:p w14:paraId="2E93F9FF"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sz w:val="22"/>
        </w:rPr>
        <w:t xml:space="preserve">It should be noted that all concerns/complaints (even those minor in nature) are recorded (as this is a regulatory requirement) and kept in the Complaints </w:t>
      </w:r>
      <w:r w:rsidR="00C86D49" w:rsidRPr="003207DF">
        <w:rPr>
          <w:rFonts w:ascii="Calibri" w:eastAsia="Calibri" w:hAnsi="Calibri" w:cs="Calibri"/>
          <w:sz w:val="22"/>
        </w:rPr>
        <w:t>Folder</w:t>
      </w:r>
      <w:r w:rsidR="00D73F59" w:rsidRPr="003207DF">
        <w:rPr>
          <w:rFonts w:ascii="Calibri" w:eastAsia="Calibri" w:hAnsi="Calibri" w:cs="Calibri"/>
          <w:sz w:val="22"/>
        </w:rPr>
        <w:t xml:space="preserve"> (online)</w:t>
      </w:r>
      <w:r w:rsidRPr="003207DF">
        <w:rPr>
          <w:rFonts w:ascii="Calibri" w:eastAsia="Calibri" w:hAnsi="Calibri" w:cs="Calibri"/>
          <w:sz w:val="22"/>
        </w:rPr>
        <w:t xml:space="preserve"> in the </w:t>
      </w:r>
      <w:r w:rsidR="00D73F59" w:rsidRPr="003207DF">
        <w:rPr>
          <w:rFonts w:ascii="Calibri" w:eastAsia="Calibri" w:hAnsi="Calibri" w:cs="Calibri"/>
          <w:sz w:val="22"/>
        </w:rPr>
        <w:t>Headmaster</w:t>
      </w:r>
      <w:r w:rsidRPr="003207DF">
        <w:rPr>
          <w:rFonts w:ascii="Calibri" w:eastAsia="Calibri" w:hAnsi="Calibri" w:cs="Calibri"/>
          <w:sz w:val="22"/>
        </w:rPr>
        <w:t>’</w:t>
      </w:r>
      <w:r w:rsidR="00D73F59" w:rsidRPr="003207DF">
        <w:rPr>
          <w:rFonts w:ascii="Calibri" w:eastAsia="Calibri" w:hAnsi="Calibri" w:cs="Calibri"/>
          <w:sz w:val="22"/>
        </w:rPr>
        <w:t>s</w:t>
      </w:r>
      <w:r w:rsidRPr="003207DF">
        <w:rPr>
          <w:rFonts w:ascii="Calibri" w:eastAsia="Calibri" w:hAnsi="Calibri" w:cs="Calibri"/>
          <w:sz w:val="22"/>
        </w:rPr>
        <w:t xml:space="preserve"> office, as any matter about which a parent of a pupil is unhappy and seeks action by the school is deemed a complaint.</w:t>
      </w:r>
    </w:p>
    <w:p w14:paraId="7DEA71D7"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b/>
          <w:sz w:val="22"/>
        </w:rPr>
        <w:t>Stage 1: Informal complaints</w:t>
      </w:r>
    </w:p>
    <w:p w14:paraId="261E4CE1" w14:textId="77777777" w:rsidR="0085087E" w:rsidRPr="003207DF" w:rsidRDefault="0085087E" w:rsidP="00F330B2">
      <w:pPr>
        <w:numPr>
          <w:ilvl w:val="0"/>
          <w:numId w:val="1"/>
        </w:numPr>
        <w:spacing w:after="120" w:line="276" w:lineRule="auto"/>
        <w:ind w:hanging="360"/>
        <w:jc w:val="both"/>
        <w:rPr>
          <w:rFonts w:ascii="Calibri" w:eastAsia="Calibri" w:hAnsi="Calibri" w:cs="Calibri"/>
          <w:sz w:val="22"/>
        </w:rPr>
      </w:pPr>
      <w:r w:rsidRPr="003207DF">
        <w:rPr>
          <w:rFonts w:ascii="Calibri" w:eastAsia="Calibri" w:hAnsi="Calibri" w:cs="Calibri"/>
          <w:sz w:val="22"/>
        </w:rPr>
        <w:t xml:space="preserve">Parents and others should raise complaints/concerns with the child’s class teacher or in the </w:t>
      </w:r>
      <w:r w:rsidRPr="003207DF">
        <w:rPr>
          <w:rFonts w:ascii="Calibri" w:eastAsia="Calibri" w:hAnsi="Calibri" w:cs="Calibri"/>
          <w:sz w:val="22"/>
        </w:rPr>
        <w:lastRenderedPageBreak/>
        <w:t xml:space="preserve">case of the Nursery with the Room Senior.  </w:t>
      </w:r>
      <w:r w:rsidR="00392288" w:rsidRPr="003207DF">
        <w:rPr>
          <w:rFonts w:ascii="Calibri" w:eastAsia="Calibri" w:hAnsi="Calibri" w:cs="Calibri"/>
          <w:sz w:val="22"/>
        </w:rPr>
        <w:t xml:space="preserve">Staff should acknowledge the concern/complaint within five days.  </w:t>
      </w:r>
      <w:r w:rsidRPr="003207DF">
        <w:rPr>
          <w:rFonts w:ascii="Calibri" w:eastAsia="Calibri" w:hAnsi="Calibri" w:cs="Calibri"/>
          <w:sz w:val="22"/>
        </w:rPr>
        <w:t xml:space="preserve">If after this first step in the complaints procedure, parents are not happy, they should then speak with the Deputy Manager and /or Manager of the Nursery or in the case of the school with the Deputy </w:t>
      </w:r>
      <w:r w:rsidR="00D73F59" w:rsidRPr="003207DF">
        <w:rPr>
          <w:rFonts w:ascii="Calibri" w:eastAsia="Calibri" w:hAnsi="Calibri" w:cs="Calibri"/>
          <w:sz w:val="22"/>
        </w:rPr>
        <w:t>Headmaster</w:t>
      </w:r>
      <w:r w:rsidRPr="003207DF">
        <w:rPr>
          <w:rFonts w:ascii="Calibri" w:eastAsia="Calibri" w:hAnsi="Calibri" w:cs="Calibri"/>
          <w:sz w:val="22"/>
        </w:rPr>
        <w:t xml:space="preserve"> or </w:t>
      </w:r>
      <w:r w:rsidR="00F330B2" w:rsidRPr="003207DF">
        <w:rPr>
          <w:rFonts w:ascii="Calibri" w:eastAsia="Calibri" w:hAnsi="Calibri" w:cs="Calibri"/>
          <w:color w:val="000000" w:themeColor="text1"/>
          <w:sz w:val="22"/>
        </w:rPr>
        <w:t>Headmaster</w:t>
      </w:r>
      <w:r w:rsidRPr="003207DF">
        <w:rPr>
          <w:rFonts w:ascii="Calibri" w:eastAsia="Calibri" w:hAnsi="Calibri" w:cs="Calibri"/>
          <w:sz w:val="22"/>
        </w:rPr>
        <w:t>.</w:t>
      </w:r>
      <w:r w:rsidR="00392288" w:rsidRPr="003207DF">
        <w:rPr>
          <w:rFonts w:ascii="Calibri" w:eastAsia="Calibri" w:hAnsi="Calibri" w:cs="Calibri"/>
          <w:sz w:val="22"/>
        </w:rPr>
        <w:t xml:space="preserve">  </w:t>
      </w:r>
    </w:p>
    <w:p w14:paraId="73780C4E" w14:textId="77777777" w:rsidR="0085087E" w:rsidRPr="003207DF" w:rsidRDefault="0085087E" w:rsidP="00F330B2">
      <w:pPr>
        <w:numPr>
          <w:ilvl w:val="0"/>
          <w:numId w:val="1"/>
        </w:numPr>
        <w:spacing w:after="120" w:line="276" w:lineRule="auto"/>
        <w:ind w:hanging="360"/>
        <w:jc w:val="both"/>
        <w:rPr>
          <w:rFonts w:ascii="Calibri" w:eastAsia="Calibri" w:hAnsi="Calibri" w:cs="Calibri"/>
          <w:sz w:val="22"/>
        </w:rPr>
      </w:pPr>
      <w:r w:rsidRPr="003207DF">
        <w:rPr>
          <w:rFonts w:ascii="Calibri" w:eastAsia="Calibri" w:hAnsi="Calibri" w:cs="Calibri"/>
          <w:sz w:val="22"/>
        </w:rPr>
        <w:t xml:space="preserve">If the parent believes that the complaint/concern is more serious or sensitive they should talk to the </w:t>
      </w:r>
      <w:r w:rsidR="00F330B2" w:rsidRPr="003207DF">
        <w:rPr>
          <w:rFonts w:ascii="Calibri" w:eastAsia="Calibri" w:hAnsi="Calibri" w:cs="Calibri"/>
          <w:color w:val="000000" w:themeColor="text1"/>
          <w:sz w:val="22"/>
        </w:rPr>
        <w:t xml:space="preserve">Headmaster </w:t>
      </w:r>
      <w:r w:rsidRPr="003207DF">
        <w:rPr>
          <w:rFonts w:ascii="Calibri" w:eastAsia="Calibri" w:hAnsi="Calibri" w:cs="Calibri"/>
          <w:sz w:val="22"/>
        </w:rPr>
        <w:t>who will investigate, and then report back either in writing, or more usually at this informal stage, through an interview with the complainant, within five working days.</w:t>
      </w:r>
    </w:p>
    <w:p w14:paraId="5F7D11DB" w14:textId="77777777" w:rsidR="0085087E" w:rsidRPr="003207DF" w:rsidRDefault="0085087E" w:rsidP="00F330B2">
      <w:pPr>
        <w:numPr>
          <w:ilvl w:val="0"/>
          <w:numId w:val="1"/>
        </w:numPr>
        <w:spacing w:after="120" w:line="276" w:lineRule="auto"/>
        <w:ind w:hanging="360"/>
        <w:jc w:val="both"/>
        <w:rPr>
          <w:rFonts w:ascii="Calibri" w:eastAsia="Calibri" w:hAnsi="Calibri" w:cs="Calibri"/>
          <w:sz w:val="22"/>
        </w:rPr>
      </w:pPr>
      <w:r w:rsidRPr="003207DF">
        <w:rPr>
          <w:rFonts w:ascii="Calibri" w:eastAsia="Calibri" w:hAnsi="Calibri" w:cs="Calibri"/>
          <w:sz w:val="22"/>
        </w:rPr>
        <w:t xml:space="preserve">Every effort will always be made to resolve the problem at this informal stage. Parents who remain dissatisfied at this stage will be informed by the </w:t>
      </w:r>
      <w:r w:rsidR="00F330B2" w:rsidRPr="003207DF">
        <w:rPr>
          <w:rFonts w:ascii="Calibri" w:eastAsia="Calibri" w:hAnsi="Calibri" w:cs="Calibri"/>
          <w:color w:val="000000" w:themeColor="text1"/>
          <w:sz w:val="22"/>
        </w:rPr>
        <w:t xml:space="preserve">Headmaster </w:t>
      </w:r>
      <w:r w:rsidRPr="003207DF">
        <w:rPr>
          <w:rFonts w:ascii="Calibri" w:eastAsia="Calibri" w:hAnsi="Calibri" w:cs="Calibri"/>
          <w:sz w:val="22"/>
        </w:rPr>
        <w:t xml:space="preserve">or Deputy </w:t>
      </w:r>
      <w:r w:rsidR="00D73F59" w:rsidRPr="003207DF">
        <w:rPr>
          <w:rFonts w:ascii="Calibri" w:eastAsia="Calibri" w:hAnsi="Calibri" w:cs="Calibri"/>
          <w:sz w:val="22"/>
        </w:rPr>
        <w:t>Headmaster</w:t>
      </w:r>
      <w:r w:rsidRPr="003207DF">
        <w:rPr>
          <w:rFonts w:ascii="Calibri" w:eastAsia="Calibri" w:hAnsi="Calibri" w:cs="Calibri"/>
          <w:sz w:val="22"/>
        </w:rPr>
        <w:t xml:space="preserve"> that they have the opportunity to make a formal complaint.</w:t>
      </w:r>
    </w:p>
    <w:p w14:paraId="5C22F2C5" w14:textId="77777777" w:rsidR="0085087E" w:rsidRPr="003207DF" w:rsidRDefault="0085087E" w:rsidP="00F330B2">
      <w:pPr>
        <w:spacing w:after="120" w:line="276" w:lineRule="auto"/>
        <w:ind w:left="720"/>
        <w:jc w:val="both"/>
        <w:rPr>
          <w:rFonts w:ascii="Calibri" w:eastAsia="Calibri" w:hAnsi="Calibri" w:cs="Calibri"/>
          <w:sz w:val="22"/>
        </w:rPr>
      </w:pPr>
    </w:p>
    <w:p w14:paraId="43C86534"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b/>
          <w:sz w:val="22"/>
        </w:rPr>
        <w:t>Stage 2: Formal Complaints</w:t>
      </w:r>
    </w:p>
    <w:p w14:paraId="79DF5C78" w14:textId="77777777" w:rsidR="0085087E" w:rsidRPr="003207DF" w:rsidRDefault="0085087E" w:rsidP="00F330B2">
      <w:pPr>
        <w:numPr>
          <w:ilvl w:val="0"/>
          <w:numId w:val="2"/>
        </w:numPr>
        <w:tabs>
          <w:tab w:val="left" w:pos="709"/>
          <w:tab w:val="left" w:pos="1417"/>
          <w:tab w:val="left" w:pos="2126"/>
          <w:tab w:val="left" w:pos="2835"/>
          <w:tab w:val="left" w:pos="3543"/>
          <w:tab w:val="right" w:pos="8220"/>
        </w:tabs>
        <w:spacing w:after="120" w:line="276" w:lineRule="auto"/>
        <w:ind w:hanging="360"/>
        <w:jc w:val="both"/>
        <w:rPr>
          <w:rFonts w:ascii="Calibri" w:eastAsia="Calibri" w:hAnsi="Calibri" w:cs="Calibri"/>
          <w:sz w:val="22"/>
        </w:rPr>
      </w:pPr>
      <w:r w:rsidRPr="003207DF">
        <w:rPr>
          <w:rFonts w:ascii="Calibri" w:eastAsia="Calibri" w:hAnsi="Calibri" w:cs="Calibri"/>
          <w:sz w:val="22"/>
        </w:rPr>
        <w:t xml:space="preserve">Formal complaints should be made in writing </w:t>
      </w:r>
      <w:r w:rsidR="00F330B2" w:rsidRPr="003207DF">
        <w:rPr>
          <w:rFonts w:ascii="Calibri" w:eastAsia="Calibri" w:hAnsi="Calibri" w:cs="Calibri"/>
          <w:color w:val="000000" w:themeColor="text1"/>
          <w:sz w:val="22"/>
        </w:rPr>
        <w:t>to the Headmaster</w:t>
      </w:r>
      <w:r w:rsidRPr="003207DF">
        <w:rPr>
          <w:rFonts w:ascii="Calibri" w:eastAsia="Calibri" w:hAnsi="Calibri" w:cs="Calibri"/>
          <w:color w:val="000000" w:themeColor="text1"/>
          <w:sz w:val="22"/>
        </w:rPr>
        <w:t xml:space="preserve"> </w:t>
      </w:r>
      <w:r w:rsidRPr="003207DF">
        <w:rPr>
          <w:rFonts w:ascii="Calibri" w:eastAsia="Calibri" w:hAnsi="Calibri" w:cs="Calibri"/>
          <w:sz w:val="22"/>
        </w:rPr>
        <w:t xml:space="preserve">and will be investigated by the Nursery Manager and </w:t>
      </w:r>
      <w:r w:rsidR="00F330B2" w:rsidRPr="003207DF">
        <w:rPr>
          <w:rFonts w:ascii="Calibri" w:eastAsia="Calibri" w:hAnsi="Calibri" w:cs="Calibri"/>
          <w:color w:val="000000" w:themeColor="text1"/>
          <w:sz w:val="22"/>
        </w:rPr>
        <w:t xml:space="preserve">Headmaster </w:t>
      </w:r>
      <w:r w:rsidRPr="003207DF">
        <w:rPr>
          <w:rFonts w:ascii="Calibri" w:eastAsia="Calibri" w:hAnsi="Calibri" w:cs="Calibri"/>
          <w:sz w:val="22"/>
        </w:rPr>
        <w:t xml:space="preserve">in the case of the Nursery and by the Deputy </w:t>
      </w:r>
      <w:r w:rsidR="00D73F59" w:rsidRPr="003207DF">
        <w:rPr>
          <w:rFonts w:ascii="Calibri" w:eastAsia="Calibri" w:hAnsi="Calibri" w:cs="Calibri"/>
          <w:sz w:val="22"/>
        </w:rPr>
        <w:t>Headmaster</w:t>
      </w:r>
      <w:r w:rsidRPr="003207DF">
        <w:rPr>
          <w:rFonts w:ascii="Calibri" w:eastAsia="Calibri" w:hAnsi="Calibri" w:cs="Calibri"/>
          <w:sz w:val="22"/>
        </w:rPr>
        <w:t xml:space="preserve"> and </w:t>
      </w:r>
      <w:r w:rsidR="00F330B2" w:rsidRPr="003207DF">
        <w:rPr>
          <w:rFonts w:ascii="Calibri" w:eastAsia="Calibri" w:hAnsi="Calibri" w:cs="Calibri"/>
          <w:color w:val="000000" w:themeColor="text1"/>
          <w:sz w:val="22"/>
        </w:rPr>
        <w:t xml:space="preserve">Headmaster </w:t>
      </w:r>
      <w:r w:rsidRPr="003207DF">
        <w:rPr>
          <w:rFonts w:ascii="Calibri" w:eastAsia="Calibri" w:hAnsi="Calibri" w:cs="Calibri"/>
          <w:sz w:val="22"/>
        </w:rPr>
        <w:t xml:space="preserve">(School) in the first instance. </w:t>
      </w:r>
    </w:p>
    <w:p w14:paraId="08EB6CF8" w14:textId="77777777" w:rsidR="0085087E" w:rsidRPr="003207DF" w:rsidRDefault="0085087E" w:rsidP="00F330B2">
      <w:pPr>
        <w:numPr>
          <w:ilvl w:val="0"/>
          <w:numId w:val="2"/>
        </w:numPr>
        <w:tabs>
          <w:tab w:val="left" w:pos="709"/>
          <w:tab w:val="left" w:pos="1417"/>
          <w:tab w:val="left" w:pos="2126"/>
          <w:tab w:val="left" w:pos="2835"/>
          <w:tab w:val="left" w:pos="3543"/>
          <w:tab w:val="right" w:pos="8220"/>
        </w:tabs>
        <w:spacing w:after="120" w:line="276" w:lineRule="auto"/>
        <w:ind w:hanging="360"/>
        <w:jc w:val="both"/>
        <w:rPr>
          <w:rFonts w:ascii="Calibri" w:eastAsia="Calibri" w:hAnsi="Calibri" w:cs="Calibri"/>
          <w:sz w:val="22"/>
        </w:rPr>
      </w:pPr>
      <w:r w:rsidRPr="003207DF">
        <w:rPr>
          <w:rFonts w:ascii="Calibri" w:eastAsia="Calibri" w:hAnsi="Calibri" w:cs="Calibri"/>
          <w:sz w:val="22"/>
        </w:rPr>
        <w:t xml:space="preserve">In most cases, the </w:t>
      </w:r>
      <w:r w:rsidR="00F330B2" w:rsidRPr="003207DF">
        <w:rPr>
          <w:rFonts w:ascii="Calibri" w:eastAsia="Calibri" w:hAnsi="Calibri" w:cs="Calibri"/>
          <w:color w:val="000000" w:themeColor="text1"/>
          <w:sz w:val="22"/>
        </w:rPr>
        <w:t xml:space="preserve">Headmaster </w:t>
      </w:r>
      <w:r w:rsidRPr="003207DF">
        <w:rPr>
          <w:rFonts w:ascii="Calibri" w:eastAsia="Calibri" w:hAnsi="Calibri" w:cs="Calibri"/>
          <w:sz w:val="22"/>
        </w:rPr>
        <w:t xml:space="preserve">will meet or at least speak with the parents concerned, within </w:t>
      </w:r>
      <w:r w:rsidRPr="003207DF">
        <w:rPr>
          <w:rFonts w:ascii="Calibri" w:eastAsia="Calibri" w:hAnsi="Calibri" w:cs="Calibri"/>
          <w:b/>
          <w:sz w:val="22"/>
        </w:rPr>
        <w:t xml:space="preserve">5 term-time working days </w:t>
      </w:r>
      <w:r w:rsidRPr="003207DF">
        <w:rPr>
          <w:rFonts w:ascii="Calibri" w:eastAsia="Calibri" w:hAnsi="Calibri" w:cs="Calibri"/>
          <w:sz w:val="22"/>
        </w:rPr>
        <w:t>of receiving the complaint, to discuss the matter.  If possible, a resolution will be agreed at this stage.</w:t>
      </w:r>
    </w:p>
    <w:p w14:paraId="4AC025DB" w14:textId="77777777" w:rsidR="0085087E" w:rsidRPr="003207DF" w:rsidRDefault="0085087E" w:rsidP="00F330B2">
      <w:pPr>
        <w:numPr>
          <w:ilvl w:val="0"/>
          <w:numId w:val="2"/>
        </w:numPr>
        <w:tabs>
          <w:tab w:val="left" w:pos="709"/>
          <w:tab w:val="left" w:pos="1417"/>
          <w:tab w:val="left" w:pos="2126"/>
          <w:tab w:val="left" w:pos="2835"/>
          <w:tab w:val="left" w:pos="3543"/>
          <w:tab w:val="right" w:pos="8220"/>
        </w:tabs>
        <w:spacing w:after="120" w:line="276" w:lineRule="auto"/>
        <w:ind w:hanging="360"/>
        <w:jc w:val="both"/>
        <w:rPr>
          <w:rFonts w:ascii="Calibri" w:eastAsia="Calibri" w:hAnsi="Calibri" w:cs="Calibri"/>
          <w:sz w:val="22"/>
        </w:rPr>
      </w:pPr>
      <w:r w:rsidRPr="003207DF">
        <w:rPr>
          <w:rFonts w:ascii="Calibri" w:eastAsia="Calibri" w:hAnsi="Calibri" w:cs="Calibri"/>
          <w:sz w:val="22"/>
        </w:rPr>
        <w:t xml:space="preserve">Written complaints about the fulfilment of the Early Years Foundation Stage (EYFS) requirements will be investigated and the complainant notified of the outcome of the investigation within </w:t>
      </w:r>
      <w:r w:rsidRPr="003207DF">
        <w:rPr>
          <w:rFonts w:ascii="Calibri" w:eastAsia="Calibri" w:hAnsi="Calibri" w:cs="Calibri"/>
          <w:b/>
          <w:sz w:val="22"/>
        </w:rPr>
        <w:t>28 days</w:t>
      </w:r>
      <w:r w:rsidRPr="003207DF">
        <w:rPr>
          <w:rFonts w:ascii="Calibri" w:eastAsia="Calibri" w:hAnsi="Calibri" w:cs="Calibri"/>
          <w:sz w:val="22"/>
        </w:rPr>
        <w:t>.  The record of complaint must be made available to Ofsted and or ISI on request.  Please see details at the end of this policy.</w:t>
      </w:r>
    </w:p>
    <w:p w14:paraId="48793280" w14:textId="77777777" w:rsidR="0085087E" w:rsidRPr="003207DF" w:rsidRDefault="0085087E" w:rsidP="00F330B2">
      <w:pPr>
        <w:numPr>
          <w:ilvl w:val="0"/>
          <w:numId w:val="2"/>
        </w:numPr>
        <w:tabs>
          <w:tab w:val="left" w:pos="709"/>
          <w:tab w:val="left" w:pos="1417"/>
          <w:tab w:val="left" w:pos="2126"/>
          <w:tab w:val="left" w:pos="2835"/>
          <w:tab w:val="left" w:pos="3543"/>
          <w:tab w:val="right" w:pos="8220"/>
        </w:tabs>
        <w:spacing w:after="120" w:line="276" w:lineRule="auto"/>
        <w:ind w:hanging="360"/>
        <w:jc w:val="both"/>
        <w:rPr>
          <w:rFonts w:ascii="Calibri" w:eastAsia="Calibri" w:hAnsi="Calibri" w:cs="Calibri"/>
          <w:sz w:val="22"/>
        </w:rPr>
      </w:pPr>
      <w:r w:rsidRPr="003207DF">
        <w:rPr>
          <w:rFonts w:ascii="Calibri" w:eastAsia="Calibri" w:hAnsi="Calibri" w:cs="Calibri"/>
          <w:sz w:val="22"/>
        </w:rPr>
        <w:t xml:space="preserve">It may be necessary for the </w:t>
      </w:r>
      <w:r w:rsidR="00F330B2" w:rsidRPr="003207DF">
        <w:rPr>
          <w:rFonts w:ascii="Calibri" w:eastAsia="Calibri" w:hAnsi="Calibri" w:cs="Calibri"/>
          <w:color w:val="000000" w:themeColor="text1"/>
          <w:sz w:val="22"/>
        </w:rPr>
        <w:t xml:space="preserve">Headmaster </w:t>
      </w:r>
      <w:r w:rsidRPr="003207DF">
        <w:rPr>
          <w:rFonts w:ascii="Calibri" w:eastAsia="Calibri" w:hAnsi="Calibri" w:cs="Calibri"/>
          <w:sz w:val="22"/>
        </w:rPr>
        <w:t xml:space="preserve">to carry out further investigations. Further investigations will be conducted within 5 working days. </w:t>
      </w:r>
    </w:p>
    <w:p w14:paraId="6C934093" w14:textId="77777777" w:rsidR="0085087E" w:rsidRPr="003207DF" w:rsidRDefault="0085087E" w:rsidP="00F330B2">
      <w:pPr>
        <w:numPr>
          <w:ilvl w:val="0"/>
          <w:numId w:val="2"/>
        </w:numPr>
        <w:tabs>
          <w:tab w:val="left" w:pos="709"/>
          <w:tab w:val="left" w:pos="1417"/>
          <w:tab w:val="left" w:pos="2126"/>
          <w:tab w:val="left" w:pos="2835"/>
          <w:tab w:val="left" w:pos="3543"/>
          <w:tab w:val="right" w:pos="8220"/>
        </w:tabs>
        <w:spacing w:after="120" w:line="276" w:lineRule="auto"/>
        <w:ind w:hanging="360"/>
        <w:jc w:val="both"/>
        <w:rPr>
          <w:rFonts w:ascii="Calibri" w:eastAsia="Calibri" w:hAnsi="Calibri" w:cs="Calibri"/>
          <w:sz w:val="22"/>
        </w:rPr>
      </w:pPr>
      <w:r w:rsidRPr="003207DF">
        <w:rPr>
          <w:rFonts w:ascii="Calibri" w:eastAsia="Calibri" w:hAnsi="Calibri" w:cs="Calibri"/>
          <w:sz w:val="22"/>
        </w:rPr>
        <w:t xml:space="preserve">The </w:t>
      </w:r>
      <w:r w:rsidR="00F330B2" w:rsidRPr="003207DF">
        <w:rPr>
          <w:rFonts w:ascii="Calibri" w:eastAsia="Calibri" w:hAnsi="Calibri" w:cs="Calibri"/>
          <w:color w:val="000000" w:themeColor="text1"/>
          <w:sz w:val="22"/>
        </w:rPr>
        <w:t xml:space="preserve">Headmaster </w:t>
      </w:r>
      <w:r w:rsidRPr="003207DF">
        <w:rPr>
          <w:rFonts w:ascii="Calibri" w:eastAsia="Calibri" w:hAnsi="Calibri" w:cs="Calibri"/>
          <w:sz w:val="22"/>
        </w:rPr>
        <w:t>will keep written records of all meetings and interviews held in relation to the complaint.</w:t>
      </w:r>
    </w:p>
    <w:p w14:paraId="68212CB4" w14:textId="77777777" w:rsidR="0085087E" w:rsidRPr="003207DF" w:rsidRDefault="0085087E" w:rsidP="00F330B2">
      <w:pPr>
        <w:numPr>
          <w:ilvl w:val="0"/>
          <w:numId w:val="2"/>
        </w:numPr>
        <w:tabs>
          <w:tab w:val="left" w:pos="709"/>
          <w:tab w:val="left" w:pos="1417"/>
          <w:tab w:val="left" w:pos="2126"/>
          <w:tab w:val="left" w:pos="2835"/>
          <w:tab w:val="left" w:pos="3543"/>
          <w:tab w:val="right" w:pos="8220"/>
        </w:tabs>
        <w:spacing w:after="120" w:line="276" w:lineRule="auto"/>
        <w:ind w:hanging="360"/>
        <w:jc w:val="both"/>
        <w:rPr>
          <w:rFonts w:ascii="Calibri" w:eastAsia="Calibri" w:hAnsi="Calibri" w:cs="Calibri"/>
          <w:sz w:val="22"/>
        </w:rPr>
      </w:pPr>
      <w:r w:rsidRPr="003207DF">
        <w:rPr>
          <w:rFonts w:ascii="Calibri" w:eastAsia="Calibri" w:hAnsi="Calibri" w:cs="Calibri"/>
          <w:sz w:val="22"/>
        </w:rPr>
        <w:t xml:space="preserve">Once the </w:t>
      </w:r>
      <w:r w:rsidR="00F330B2" w:rsidRPr="003207DF">
        <w:rPr>
          <w:rFonts w:ascii="Calibri" w:eastAsia="Calibri" w:hAnsi="Calibri" w:cs="Calibri"/>
          <w:color w:val="000000" w:themeColor="text1"/>
          <w:sz w:val="22"/>
        </w:rPr>
        <w:t xml:space="preserve">Headmaster </w:t>
      </w:r>
      <w:r w:rsidRPr="003207DF">
        <w:rPr>
          <w:rFonts w:ascii="Calibri" w:eastAsia="Calibri" w:hAnsi="Calibri" w:cs="Calibri"/>
          <w:sz w:val="22"/>
        </w:rPr>
        <w:t xml:space="preserve">is satisfied that, so far as is practicable, all of the relevant facts have been established, a decision will be made within a further 5 working days after further investigations and parents will be informed of this decision in writing.  The </w:t>
      </w:r>
      <w:r w:rsidR="00F330B2" w:rsidRPr="003207DF">
        <w:rPr>
          <w:rFonts w:ascii="Calibri" w:eastAsia="Calibri" w:hAnsi="Calibri" w:cs="Calibri"/>
          <w:color w:val="000000" w:themeColor="text1"/>
          <w:sz w:val="22"/>
        </w:rPr>
        <w:t xml:space="preserve">Headmaster </w:t>
      </w:r>
      <w:r w:rsidRPr="003207DF">
        <w:rPr>
          <w:rFonts w:ascii="Calibri" w:eastAsia="Calibri" w:hAnsi="Calibri" w:cs="Calibri"/>
          <w:sz w:val="22"/>
        </w:rPr>
        <w:t xml:space="preserve">will also give reasons for </w:t>
      </w:r>
      <w:r w:rsidR="00F330B2" w:rsidRPr="003207DF">
        <w:rPr>
          <w:rFonts w:ascii="Calibri" w:eastAsia="Calibri" w:hAnsi="Calibri" w:cs="Calibri"/>
          <w:sz w:val="22"/>
        </w:rPr>
        <w:t>his</w:t>
      </w:r>
      <w:r w:rsidRPr="003207DF">
        <w:rPr>
          <w:rFonts w:ascii="Calibri" w:eastAsia="Calibri" w:hAnsi="Calibri" w:cs="Calibri"/>
          <w:sz w:val="22"/>
        </w:rPr>
        <w:t xml:space="preserve"> decision.</w:t>
      </w:r>
    </w:p>
    <w:p w14:paraId="5BBCE568" w14:textId="77777777" w:rsidR="0085087E" w:rsidRPr="003207DF" w:rsidRDefault="0085087E" w:rsidP="00F330B2">
      <w:pPr>
        <w:tabs>
          <w:tab w:val="left" w:pos="709"/>
          <w:tab w:val="left" w:pos="1417"/>
          <w:tab w:val="left" w:pos="2126"/>
          <w:tab w:val="left" w:pos="2835"/>
          <w:tab w:val="left" w:pos="3543"/>
          <w:tab w:val="right" w:pos="8220"/>
        </w:tabs>
        <w:spacing w:after="120" w:line="276" w:lineRule="auto"/>
        <w:jc w:val="both"/>
        <w:rPr>
          <w:rFonts w:ascii="Calibri" w:eastAsia="Calibri" w:hAnsi="Calibri" w:cs="Calibri"/>
          <w:sz w:val="22"/>
        </w:rPr>
      </w:pPr>
    </w:p>
    <w:p w14:paraId="78B9B5D2"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sz w:val="22"/>
        </w:rPr>
        <w:t xml:space="preserve">If the complaint directly concerns the </w:t>
      </w:r>
      <w:r w:rsidR="00F330B2" w:rsidRPr="003207DF">
        <w:rPr>
          <w:rFonts w:ascii="Calibri" w:eastAsia="Calibri" w:hAnsi="Calibri" w:cs="Calibri"/>
          <w:color w:val="000000" w:themeColor="text1"/>
          <w:sz w:val="22"/>
        </w:rPr>
        <w:t xml:space="preserve">Headmaster </w:t>
      </w:r>
      <w:r w:rsidRPr="003207DF">
        <w:rPr>
          <w:rFonts w:ascii="Calibri" w:eastAsia="Calibri" w:hAnsi="Calibri" w:cs="Calibri"/>
          <w:sz w:val="22"/>
        </w:rPr>
        <w:t>however, parents should contact the Chairman of the Board of Trustees.</w:t>
      </w:r>
    </w:p>
    <w:p w14:paraId="078140D7" w14:textId="77777777" w:rsidR="00D73F59" w:rsidRPr="003207DF" w:rsidRDefault="00D73F59" w:rsidP="00F330B2">
      <w:pPr>
        <w:spacing w:after="120" w:line="276" w:lineRule="auto"/>
        <w:jc w:val="both"/>
        <w:rPr>
          <w:rFonts w:ascii="Calibri" w:eastAsia="Calibri" w:hAnsi="Calibri" w:cs="Calibri"/>
          <w:sz w:val="22"/>
        </w:rPr>
      </w:pPr>
    </w:p>
    <w:p w14:paraId="04A11BDA"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b/>
          <w:sz w:val="22"/>
        </w:rPr>
        <w:t xml:space="preserve">Stage 3: </w:t>
      </w:r>
      <w:r w:rsidR="000E4BD9" w:rsidRPr="003207DF">
        <w:rPr>
          <w:rFonts w:ascii="Calibri" w:eastAsia="Calibri" w:hAnsi="Calibri" w:cs="Calibri"/>
          <w:b/>
          <w:color w:val="auto"/>
          <w:sz w:val="22"/>
        </w:rPr>
        <w:t>Panel Hearing</w:t>
      </w:r>
    </w:p>
    <w:p w14:paraId="33B61FF6"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sz w:val="22"/>
        </w:rPr>
        <w:t xml:space="preserve">If having discussed the matter with the </w:t>
      </w:r>
      <w:r w:rsidR="00F330B2" w:rsidRPr="003207DF">
        <w:rPr>
          <w:rFonts w:ascii="Calibri" w:eastAsia="Calibri" w:hAnsi="Calibri" w:cs="Calibri"/>
          <w:color w:val="000000" w:themeColor="text1"/>
          <w:sz w:val="22"/>
        </w:rPr>
        <w:t>Headmaster</w:t>
      </w:r>
      <w:r w:rsidRPr="003207DF">
        <w:rPr>
          <w:rFonts w:ascii="Calibri" w:eastAsia="Calibri" w:hAnsi="Calibri" w:cs="Calibri"/>
          <w:sz w:val="22"/>
        </w:rPr>
        <w:t xml:space="preserve">, the parent still feels dissatisfied, they should contact the Chair of Trustees who will convene a panel of at least two Trustees and one person </w:t>
      </w:r>
      <w:r w:rsidRPr="003207DF">
        <w:rPr>
          <w:rFonts w:ascii="Calibri" w:eastAsia="Calibri" w:hAnsi="Calibri" w:cs="Calibri"/>
          <w:sz w:val="22"/>
        </w:rPr>
        <w:lastRenderedPageBreak/>
        <w:t>independent of the management and running of the School to consider the complaint.</w:t>
      </w:r>
    </w:p>
    <w:p w14:paraId="6CF4E8D2"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sz w:val="22"/>
        </w:rPr>
        <w:t xml:space="preserve">The Department for Education (DfE) provides the following guidance on the identity of an independent panel member: </w:t>
      </w:r>
    </w:p>
    <w:p w14:paraId="0A94B2EF" w14:textId="77777777" w:rsidR="0085087E" w:rsidRPr="003207DF" w:rsidRDefault="00F330B2" w:rsidP="00F330B2">
      <w:pPr>
        <w:spacing w:after="120" w:line="276" w:lineRule="auto"/>
        <w:jc w:val="both"/>
        <w:rPr>
          <w:rFonts w:ascii="Calibri" w:eastAsia="Calibri" w:hAnsi="Calibri" w:cs="Calibri"/>
          <w:sz w:val="22"/>
        </w:rPr>
      </w:pPr>
      <w:r w:rsidRPr="003207DF">
        <w:rPr>
          <w:rFonts w:ascii="Calibri" w:eastAsia="Calibri" w:hAnsi="Calibri" w:cs="Calibri"/>
          <w:i/>
          <w:sz w:val="22"/>
        </w:rPr>
        <w:t>“</w:t>
      </w:r>
      <w:r w:rsidR="0085087E" w:rsidRPr="003207DF">
        <w:rPr>
          <w:rFonts w:ascii="Calibri" w:eastAsia="Calibri" w:hAnsi="Calibri" w:cs="Calibri"/>
          <w:i/>
          <w:sz w:val="22"/>
        </w:rPr>
        <w:t>Our general view is that people who have held a position of responsibility and are used to analysing evidence and putting forward balanced arguments would be suitable.  Examples of persons likely to be suitable are serving or retired business people, civil servants, heads or senior members of staff at other schools, people with a legal background and retired members of the Police Force might be considered”</w:t>
      </w:r>
    </w:p>
    <w:p w14:paraId="05A12B02"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sz w:val="22"/>
        </w:rPr>
        <w:t>No member of the panel may have any involvement with any matter detailed in the complaint.   You can send a letter to the Chair of Trustees at the following address</w:t>
      </w:r>
      <w:r w:rsidR="00F330B2" w:rsidRPr="003207DF">
        <w:rPr>
          <w:rFonts w:ascii="Calibri" w:eastAsia="Calibri" w:hAnsi="Calibri" w:cs="Calibri"/>
          <w:sz w:val="22"/>
        </w:rPr>
        <w:t>:</w:t>
      </w:r>
    </w:p>
    <w:p w14:paraId="12FB9757" w14:textId="77777777" w:rsidR="0085087E" w:rsidRPr="003207DF" w:rsidRDefault="0085087E" w:rsidP="00F330B2">
      <w:pPr>
        <w:jc w:val="both"/>
        <w:rPr>
          <w:rFonts w:ascii="Calibri" w:eastAsia="Calibri" w:hAnsi="Calibri" w:cs="Calibri"/>
          <w:sz w:val="22"/>
        </w:rPr>
      </w:pPr>
      <w:r w:rsidRPr="003207DF">
        <w:rPr>
          <w:rFonts w:ascii="Calibri" w:eastAsia="Calibri" w:hAnsi="Calibri" w:cs="Calibri"/>
          <w:sz w:val="22"/>
        </w:rPr>
        <w:t>Chair of Trustees, Our Lady’s Preparatory School</w:t>
      </w:r>
    </w:p>
    <w:p w14:paraId="58E98D24" w14:textId="77777777" w:rsidR="0085087E" w:rsidRPr="003207DF" w:rsidRDefault="00C86D49" w:rsidP="00F330B2">
      <w:pPr>
        <w:jc w:val="both"/>
        <w:rPr>
          <w:rFonts w:ascii="Calibri" w:eastAsia="Calibri" w:hAnsi="Calibri" w:cs="Calibri"/>
          <w:sz w:val="22"/>
        </w:rPr>
      </w:pPr>
      <w:r w:rsidRPr="003207DF">
        <w:rPr>
          <w:rFonts w:ascii="Calibri" w:eastAsia="Calibri" w:hAnsi="Calibri" w:cs="Calibri"/>
          <w:sz w:val="22"/>
        </w:rPr>
        <w:t xml:space="preserve">C/o </w:t>
      </w:r>
      <w:r w:rsidR="00B82F31">
        <w:rPr>
          <w:rFonts w:ascii="Calibri" w:eastAsia="Calibri" w:hAnsi="Calibri" w:cs="Calibri"/>
          <w:sz w:val="22"/>
        </w:rPr>
        <w:t>Our Lady’s Prep School</w:t>
      </w:r>
    </w:p>
    <w:p w14:paraId="12D8822F" w14:textId="77777777" w:rsidR="0085087E" w:rsidRPr="003207DF" w:rsidRDefault="0085087E" w:rsidP="00F330B2">
      <w:pPr>
        <w:jc w:val="both"/>
        <w:rPr>
          <w:rFonts w:ascii="Calibri" w:eastAsia="Calibri" w:hAnsi="Calibri" w:cs="Calibri"/>
          <w:sz w:val="22"/>
        </w:rPr>
      </w:pPr>
      <w:r w:rsidRPr="003207DF">
        <w:rPr>
          <w:rFonts w:ascii="Calibri" w:eastAsia="Calibri" w:hAnsi="Calibri" w:cs="Calibri"/>
          <w:sz w:val="22"/>
        </w:rPr>
        <w:t>Crowthorne</w:t>
      </w:r>
    </w:p>
    <w:p w14:paraId="17071254" w14:textId="77777777" w:rsidR="0085087E" w:rsidRPr="003207DF" w:rsidRDefault="0085087E" w:rsidP="00F330B2">
      <w:pPr>
        <w:jc w:val="both"/>
        <w:rPr>
          <w:rFonts w:ascii="Calibri" w:eastAsia="Calibri" w:hAnsi="Calibri" w:cs="Calibri"/>
          <w:sz w:val="22"/>
        </w:rPr>
      </w:pPr>
      <w:r w:rsidRPr="003207DF">
        <w:rPr>
          <w:rFonts w:ascii="Calibri" w:eastAsia="Calibri" w:hAnsi="Calibri" w:cs="Calibri"/>
          <w:sz w:val="22"/>
        </w:rPr>
        <w:t>RG45 6</w:t>
      </w:r>
      <w:r w:rsidR="00B82F31">
        <w:rPr>
          <w:rFonts w:ascii="Calibri" w:eastAsia="Calibri" w:hAnsi="Calibri" w:cs="Calibri"/>
          <w:sz w:val="22"/>
        </w:rPr>
        <w:t>PB</w:t>
      </w:r>
    </w:p>
    <w:p w14:paraId="0556DE69" w14:textId="77777777" w:rsidR="0085087E" w:rsidRPr="003207DF" w:rsidRDefault="0085087E" w:rsidP="00F330B2">
      <w:pPr>
        <w:jc w:val="both"/>
        <w:rPr>
          <w:rFonts w:ascii="Calibri" w:eastAsia="Calibri" w:hAnsi="Calibri" w:cs="Calibri"/>
          <w:sz w:val="22"/>
        </w:rPr>
      </w:pPr>
    </w:p>
    <w:p w14:paraId="709F16F7" w14:textId="77777777" w:rsidR="003207DF" w:rsidRPr="003207DF" w:rsidRDefault="0085087E" w:rsidP="003207DF">
      <w:pPr>
        <w:spacing w:after="120" w:line="276" w:lineRule="auto"/>
        <w:jc w:val="both"/>
        <w:rPr>
          <w:rFonts w:ascii="Calibri" w:eastAsia="Calibri" w:hAnsi="Calibri" w:cs="Calibri"/>
          <w:sz w:val="22"/>
        </w:rPr>
      </w:pPr>
      <w:r w:rsidRPr="003207DF">
        <w:rPr>
          <w:rFonts w:ascii="Calibri" w:eastAsia="Calibri" w:hAnsi="Calibri" w:cs="Calibri"/>
          <w:sz w:val="22"/>
        </w:rPr>
        <w:t>The Chair</w:t>
      </w:r>
      <w:r w:rsidR="00D73F59" w:rsidRPr="003207DF">
        <w:rPr>
          <w:rFonts w:ascii="Calibri" w:eastAsia="Calibri" w:hAnsi="Calibri" w:cs="Calibri"/>
          <w:sz w:val="22"/>
        </w:rPr>
        <w:t>person</w:t>
      </w:r>
      <w:r w:rsidRPr="003207DF">
        <w:rPr>
          <w:rFonts w:ascii="Calibri" w:eastAsia="Calibri" w:hAnsi="Calibri" w:cs="Calibri"/>
          <w:sz w:val="22"/>
        </w:rPr>
        <w:t xml:space="preserve"> will acknowledge the request within 5 working days.</w:t>
      </w:r>
      <w:r w:rsidR="00392288" w:rsidRPr="003207DF">
        <w:rPr>
          <w:rFonts w:ascii="Calibri" w:eastAsia="Calibri" w:hAnsi="Calibri" w:cs="Calibri"/>
          <w:sz w:val="22"/>
        </w:rPr>
        <w:t xml:space="preserve">  </w:t>
      </w:r>
      <w:r w:rsidR="003207DF" w:rsidRPr="003207DF">
        <w:rPr>
          <w:rFonts w:ascii="Calibri" w:eastAsia="Calibri" w:hAnsi="Calibri" w:cs="Calibri"/>
          <w:sz w:val="22"/>
        </w:rPr>
        <w:t>Where further investigation is required, the Panel will determine how it should be carried out.  Investigations will aim to be conducted within 5 working days.</w:t>
      </w:r>
    </w:p>
    <w:p w14:paraId="2241041C" w14:textId="77777777" w:rsidR="0085087E" w:rsidRPr="003207DF" w:rsidRDefault="003207DF" w:rsidP="00F330B2">
      <w:pPr>
        <w:spacing w:after="120" w:line="276" w:lineRule="auto"/>
        <w:jc w:val="both"/>
        <w:rPr>
          <w:rFonts w:ascii="Calibri" w:eastAsia="Calibri" w:hAnsi="Calibri" w:cs="Calibri"/>
          <w:sz w:val="22"/>
        </w:rPr>
      </w:pPr>
      <w:r w:rsidRPr="003207DF">
        <w:rPr>
          <w:rFonts w:ascii="Calibri" w:eastAsia="Calibri" w:hAnsi="Calibri" w:cs="Calibri"/>
          <w:sz w:val="22"/>
        </w:rPr>
        <w:t>After the investigation has been completed, t</w:t>
      </w:r>
      <w:r w:rsidR="00392288" w:rsidRPr="003207DF">
        <w:rPr>
          <w:rFonts w:ascii="Calibri" w:eastAsia="Calibri" w:hAnsi="Calibri" w:cs="Calibri"/>
          <w:sz w:val="22"/>
        </w:rPr>
        <w:t xml:space="preserve">he Panel </w:t>
      </w:r>
      <w:r w:rsidRPr="003207DF">
        <w:rPr>
          <w:rFonts w:ascii="Calibri" w:eastAsia="Calibri" w:hAnsi="Calibri" w:cs="Calibri"/>
          <w:sz w:val="22"/>
        </w:rPr>
        <w:t>will endeavour to</w:t>
      </w:r>
      <w:r w:rsidR="00392288" w:rsidRPr="003207DF">
        <w:rPr>
          <w:rFonts w:ascii="Calibri" w:eastAsia="Calibri" w:hAnsi="Calibri" w:cs="Calibri"/>
          <w:sz w:val="22"/>
        </w:rPr>
        <w:t xml:space="preserve"> convene</w:t>
      </w:r>
      <w:r w:rsidRPr="003207DF">
        <w:rPr>
          <w:rFonts w:ascii="Calibri" w:eastAsia="Calibri" w:hAnsi="Calibri" w:cs="Calibri"/>
          <w:sz w:val="22"/>
        </w:rPr>
        <w:t xml:space="preserve"> </w:t>
      </w:r>
      <w:r w:rsidR="00392288" w:rsidRPr="003207DF">
        <w:rPr>
          <w:rFonts w:ascii="Calibri" w:eastAsia="Calibri" w:hAnsi="Calibri" w:cs="Calibri"/>
          <w:sz w:val="22"/>
        </w:rPr>
        <w:t>within 10 working days.</w:t>
      </w:r>
    </w:p>
    <w:p w14:paraId="33475BBF" w14:textId="77777777" w:rsidR="0085087E" w:rsidRPr="003207DF" w:rsidRDefault="003207DF" w:rsidP="00F330B2">
      <w:pPr>
        <w:spacing w:after="120" w:line="276" w:lineRule="auto"/>
        <w:jc w:val="both"/>
        <w:rPr>
          <w:rFonts w:ascii="Calibri" w:eastAsia="Calibri" w:hAnsi="Calibri" w:cs="Calibri"/>
          <w:sz w:val="22"/>
        </w:rPr>
      </w:pPr>
      <w:r w:rsidRPr="003207DF">
        <w:rPr>
          <w:rFonts w:ascii="Calibri" w:eastAsia="Calibri" w:hAnsi="Calibri" w:cs="Calibri"/>
          <w:sz w:val="22"/>
        </w:rPr>
        <w:t>(</w:t>
      </w:r>
      <w:r w:rsidR="0085087E" w:rsidRPr="003207DF">
        <w:rPr>
          <w:rFonts w:ascii="Calibri" w:eastAsia="Calibri" w:hAnsi="Calibri" w:cs="Calibri"/>
          <w:sz w:val="22"/>
        </w:rPr>
        <w:t xml:space="preserve">If </w:t>
      </w:r>
      <w:r w:rsidRPr="003207DF">
        <w:rPr>
          <w:rFonts w:ascii="Calibri" w:eastAsia="Calibri" w:hAnsi="Calibri" w:cs="Calibri"/>
          <w:sz w:val="22"/>
        </w:rPr>
        <w:t xml:space="preserve">at all </w:t>
      </w:r>
      <w:r w:rsidR="0085087E" w:rsidRPr="003207DF">
        <w:rPr>
          <w:rFonts w:ascii="Calibri" w:eastAsia="Calibri" w:hAnsi="Calibri" w:cs="Calibri"/>
          <w:sz w:val="22"/>
        </w:rPr>
        <w:t xml:space="preserve">possible, the Panel will resolve the parents’ complaint </w:t>
      </w:r>
      <w:r w:rsidRPr="003207DF">
        <w:rPr>
          <w:rFonts w:ascii="Calibri" w:eastAsia="Calibri" w:hAnsi="Calibri" w:cs="Calibri"/>
          <w:sz w:val="22"/>
        </w:rPr>
        <w:t xml:space="preserve">appropriately and </w:t>
      </w:r>
      <w:r w:rsidR="0085087E" w:rsidRPr="003207DF">
        <w:rPr>
          <w:rFonts w:ascii="Calibri" w:eastAsia="Calibri" w:hAnsi="Calibri" w:cs="Calibri"/>
          <w:sz w:val="22"/>
        </w:rPr>
        <w:t>immediately without the need for further investigation</w:t>
      </w:r>
      <w:r w:rsidRPr="003207DF">
        <w:rPr>
          <w:rFonts w:ascii="Calibri" w:eastAsia="Calibri" w:hAnsi="Calibri" w:cs="Calibri"/>
          <w:sz w:val="22"/>
        </w:rPr>
        <w:t>).</w:t>
      </w:r>
    </w:p>
    <w:p w14:paraId="5397835B"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sz w:val="22"/>
        </w:rPr>
        <w:t>At the Panel Hearing, the parent/s may be accompanied by another person.</w:t>
      </w:r>
    </w:p>
    <w:p w14:paraId="76971325"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sz w:val="22"/>
        </w:rPr>
        <w:t>After due consideration of all facts they consider relevant, the Panel will reach a decision and may make recommendations, which it shall complete as soon as reasonably practicable.</w:t>
      </w:r>
      <w:r w:rsidR="00F330B2" w:rsidRPr="003207DF">
        <w:rPr>
          <w:rFonts w:ascii="Calibri" w:eastAsia="Calibri" w:hAnsi="Calibri" w:cs="Calibri"/>
          <w:sz w:val="22"/>
        </w:rPr>
        <w:t xml:space="preserve">  All complaints registered within one week of the end of a half term/term may take additional time to resolve.</w:t>
      </w:r>
    </w:p>
    <w:p w14:paraId="1CC67186"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sz w:val="22"/>
        </w:rPr>
        <w:t>The Panel will send written confirmation of its decision to the parents</w:t>
      </w:r>
      <w:r w:rsidR="00392288" w:rsidRPr="003207DF">
        <w:rPr>
          <w:rFonts w:ascii="Calibri" w:eastAsia="Calibri" w:hAnsi="Calibri" w:cs="Calibri"/>
          <w:sz w:val="22"/>
        </w:rPr>
        <w:t xml:space="preserve"> </w:t>
      </w:r>
      <w:r w:rsidRPr="003207DF">
        <w:rPr>
          <w:rFonts w:ascii="Calibri" w:eastAsia="Calibri" w:hAnsi="Calibri" w:cs="Calibri"/>
          <w:sz w:val="22"/>
        </w:rPr>
        <w:t xml:space="preserve">and the reasons for it within seven working days of reaching this decision.  The Panel’s findings and any recommendations will be sent in writing to the </w:t>
      </w:r>
      <w:r w:rsidR="00392288" w:rsidRPr="003207DF">
        <w:rPr>
          <w:rFonts w:ascii="Calibri" w:eastAsia="Calibri" w:hAnsi="Calibri" w:cs="Calibri"/>
          <w:sz w:val="22"/>
        </w:rPr>
        <w:t>complainants/</w:t>
      </w:r>
      <w:r w:rsidRPr="003207DF">
        <w:rPr>
          <w:rFonts w:ascii="Calibri" w:eastAsia="Calibri" w:hAnsi="Calibri" w:cs="Calibri"/>
          <w:sz w:val="22"/>
        </w:rPr>
        <w:t xml:space="preserve">parents, the </w:t>
      </w:r>
      <w:r w:rsidR="00F330B2" w:rsidRPr="003207DF">
        <w:rPr>
          <w:rFonts w:ascii="Calibri" w:eastAsia="Calibri" w:hAnsi="Calibri" w:cs="Calibri"/>
          <w:color w:val="000000" w:themeColor="text1"/>
          <w:sz w:val="22"/>
        </w:rPr>
        <w:t>Headmaster</w:t>
      </w:r>
      <w:r w:rsidRPr="003207DF">
        <w:rPr>
          <w:rFonts w:ascii="Calibri" w:eastAsia="Calibri" w:hAnsi="Calibri" w:cs="Calibri"/>
          <w:sz w:val="22"/>
        </w:rPr>
        <w:t xml:space="preserve">, Trustees and, where relevant, the person(s) about whom the complaint was made.  The decision of the Panel will be final. </w:t>
      </w:r>
      <w:r w:rsidR="00392288" w:rsidRPr="003207DF">
        <w:rPr>
          <w:rFonts w:ascii="Calibri" w:eastAsia="Calibri" w:hAnsi="Calibri" w:cs="Calibri"/>
          <w:sz w:val="22"/>
        </w:rPr>
        <w:t xml:space="preserve"> A copy </w:t>
      </w:r>
      <w:r w:rsidR="00144BFE" w:rsidRPr="003207DF">
        <w:rPr>
          <w:rFonts w:ascii="Calibri" w:eastAsia="Calibri" w:hAnsi="Calibri" w:cs="Calibri"/>
          <w:sz w:val="22"/>
        </w:rPr>
        <w:t xml:space="preserve">of the findings and recommendations can be provided to the complainant and, where relevant, the person complained about and </w:t>
      </w:r>
      <w:r w:rsidR="00392288" w:rsidRPr="003207DF">
        <w:rPr>
          <w:rFonts w:ascii="Calibri" w:eastAsia="Calibri" w:hAnsi="Calibri" w:cs="Calibri"/>
          <w:sz w:val="22"/>
        </w:rPr>
        <w:t xml:space="preserve">will be </w:t>
      </w:r>
      <w:r w:rsidR="00144BFE" w:rsidRPr="003207DF">
        <w:rPr>
          <w:rFonts w:ascii="Calibri" w:eastAsia="Calibri" w:hAnsi="Calibri" w:cs="Calibri"/>
          <w:sz w:val="22"/>
        </w:rPr>
        <w:t>available for inspection on the School premises by the Headmaster/Chair of Trustees.</w:t>
      </w:r>
    </w:p>
    <w:p w14:paraId="03FDD78F"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sz w:val="22"/>
        </w:rPr>
        <w:t>Parents can be assured that all concerns and complaints will be treated seriously and confidentially.  Correspondence, statements and records will be kept confidential except where the Secretary of State or a body conducting an inspection under sections 108 and 109 of the 2008 Education and Skills Act, as amended, requests access to them; or where any other legal obligation prevails.</w:t>
      </w:r>
      <w:r w:rsidR="008A0ECF" w:rsidRPr="003207DF">
        <w:rPr>
          <w:rFonts w:ascii="Calibri" w:eastAsia="Calibri" w:hAnsi="Calibri" w:cs="Calibri"/>
          <w:sz w:val="22"/>
        </w:rPr>
        <w:t xml:space="preserve">  A written record will be kept of all complaints whether they are resolved following a formal procedure, or proceed to a panel hearing and the action taken by the school as a result of these complaints (regardless of whether they are upheld).</w:t>
      </w:r>
    </w:p>
    <w:p w14:paraId="3C432D11"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sz w:val="22"/>
        </w:rPr>
        <w:t xml:space="preserve">Parents are always welcome to address their serious concerns on any matter to the </w:t>
      </w:r>
      <w:r w:rsidR="00F330B2" w:rsidRPr="003207DF">
        <w:rPr>
          <w:rFonts w:ascii="Calibri" w:eastAsia="Calibri" w:hAnsi="Calibri" w:cs="Calibri"/>
          <w:color w:val="000000" w:themeColor="text1"/>
          <w:sz w:val="22"/>
        </w:rPr>
        <w:t>Headmaster</w:t>
      </w:r>
      <w:r w:rsidRPr="003207DF">
        <w:rPr>
          <w:rFonts w:ascii="Calibri" w:eastAsia="Calibri" w:hAnsi="Calibri" w:cs="Calibri"/>
          <w:sz w:val="22"/>
        </w:rPr>
        <w:t xml:space="preserve">.  </w:t>
      </w:r>
      <w:r w:rsidRPr="003207DF">
        <w:rPr>
          <w:rFonts w:ascii="Calibri" w:eastAsia="Calibri" w:hAnsi="Calibri" w:cs="Calibri"/>
          <w:sz w:val="22"/>
        </w:rPr>
        <w:lastRenderedPageBreak/>
        <w:t xml:space="preserve">Written records of all serious complaints and their outcomes (including at what stage they were resolved) will be kept and reviewed at least annually by The Chair of the Trustees, The </w:t>
      </w:r>
      <w:r w:rsidR="00F330B2" w:rsidRPr="003207DF">
        <w:rPr>
          <w:rFonts w:ascii="Calibri" w:eastAsia="Calibri" w:hAnsi="Calibri" w:cs="Calibri"/>
          <w:color w:val="000000" w:themeColor="text1"/>
          <w:sz w:val="22"/>
        </w:rPr>
        <w:t xml:space="preserve">Headmaster </w:t>
      </w:r>
      <w:r w:rsidRPr="003207DF">
        <w:rPr>
          <w:rFonts w:ascii="Calibri" w:eastAsia="Calibri" w:hAnsi="Calibri" w:cs="Calibri"/>
          <w:sz w:val="22"/>
        </w:rPr>
        <w:t xml:space="preserve">and The Deputy </w:t>
      </w:r>
      <w:r w:rsidR="00D73F59" w:rsidRPr="003207DF">
        <w:rPr>
          <w:rFonts w:ascii="Calibri" w:eastAsia="Calibri" w:hAnsi="Calibri" w:cs="Calibri"/>
          <w:sz w:val="22"/>
        </w:rPr>
        <w:t>Headmaster</w:t>
      </w:r>
      <w:r w:rsidRPr="003207DF">
        <w:rPr>
          <w:rFonts w:ascii="Calibri" w:eastAsia="Calibri" w:hAnsi="Calibri" w:cs="Calibri"/>
          <w:sz w:val="22"/>
        </w:rPr>
        <w:t>.</w:t>
      </w:r>
    </w:p>
    <w:p w14:paraId="7824ADC7" w14:textId="11A47AF2" w:rsidR="000E4BD9" w:rsidRPr="003207DF" w:rsidRDefault="000E4BD9" w:rsidP="00F330B2">
      <w:pPr>
        <w:spacing w:after="120" w:line="276" w:lineRule="auto"/>
        <w:jc w:val="both"/>
        <w:rPr>
          <w:rFonts w:ascii="Calibri" w:eastAsia="Calibri" w:hAnsi="Calibri" w:cs="Calibri"/>
          <w:color w:val="auto"/>
          <w:sz w:val="22"/>
        </w:rPr>
      </w:pPr>
      <w:r w:rsidRPr="003207DF">
        <w:rPr>
          <w:rFonts w:ascii="Calibri" w:eastAsia="Calibri" w:hAnsi="Calibri" w:cs="Calibri"/>
          <w:color w:val="auto"/>
          <w:sz w:val="22"/>
        </w:rPr>
        <w:t>Once a complaint has been resolved the S</w:t>
      </w:r>
      <w:r w:rsidR="00981F6E">
        <w:rPr>
          <w:rFonts w:ascii="Calibri" w:eastAsia="Calibri" w:hAnsi="Calibri" w:cs="Calibri"/>
          <w:color w:val="auto"/>
          <w:sz w:val="22"/>
        </w:rPr>
        <w:t>L</w:t>
      </w:r>
      <w:r w:rsidRPr="003207DF">
        <w:rPr>
          <w:rFonts w:ascii="Calibri" w:eastAsia="Calibri" w:hAnsi="Calibri" w:cs="Calibri"/>
          <w:color w:val="auto"/>
          <w:sz w:val="22"/>
        </w:rPr>
        <w:t>T and Trustees will review the content of the complaint and if necessary put in place procedures to prevent a similar incident.</w:t>
      </w:r>
    </w:p>
    <w:p w14:paraId="322BABDF"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sz w:val="22"/>
        </w:rPr>
        <w:t>This review will be recorded in the Minutes of a meeting of the Trustees.</w:t>
      </w:r>
    </w:p>
    <w:p w14:paraId="506D5829" w14:textId="77777777" w:rsidR="00F330B2" w:rsidRPr="003207DF" w:rsidRDefault="00F330B2" w:rsidP="00F330B2">
      <w:pPr>
        <w:spacing w:before="100" w:after="120" w:line="276" w:lineRule="auto"/>
        <w:jc w:val="both"/>
        <w:rPr>
          <w:rFonts w:ascii="Calibri" w:eastAsia="Calibri" w:hAnsi="Calibri" w:cs="Calibri"/>
          <w:sz w:val="22"/>
        </w:rPr>
      </w:pPr>
    </w:p>
    <w:p w14:paraId="0DDC080C" w14:textId="77777777" w:rsidR="0085087E" w:rsidRPr="003207DF" w:rsidRDefault="0085087E" w:rsidP="00F330B2">
      <w:pPr>
        <w:spacing w:before="100" w:after="120" w:line="276" w:lineRule="auto"/>
        <w:jc w:val="both"/>
        <w:rPr>
          <w:rFonts w:ascii="Calibri" w:eastAsia="Calibri" w:hAnsi="Calibri" w:cs="Calibri"/>
          <w:sz w:val="22"/>
        </w:rPr>
      </w:pPr>
      <w:r w:rsidRPr="003207DF">
        <w:rPr>
          <w:rFonts w:ascii="Calibri" w:eastAsia="Calibri" w:hAnsi="Calibri" w:cs="Calibri"/>
          <w:sz w:val="22"/>
        </w:rPr>
        <w:t>Parents may also c</w:t>
      </w:r>
      <w:r w:rsidR="00392288" w:rsidRPr="003207DF">
        <w:rPr>
          <w:rFonts w:ascii="Calibri" w:eastAsia="Calibri" w:hAnsi="Calibri" w:cs="Calibri"/>
          <w:sz w:val="22"/>
        </w:rPr>
        <w:t xml:space="preserve">ontact Ofsted/ISI </w:t>
      </w:r>
      <w:r w:rsidRPr="003207DF">
        <w:rPr>
          <w:rFonts w:ascii="Calibri" w:eastAsia="Calibri" w:hAnsi="Calibri" w:cs="Calibri"/>
          <w:sz w:val="22"/>
        </w:rPr>
        <w:t>by the following means:</w:t>
      </w:r>
    </w:p>
    <w:p w14:paraId="4D2D5E18" w14:textId="77777777" w:rsidR="0085087E" w:rsidRPr="003207DF" w:rsidRDefault="0085087E" w:rsidP="00421390">
      <w:pPr>
        <w:pStyle w:val="NoSpacing"/>
        <w:rPr>
          <w:rFonts w:asciiTheme="minorHAnsi" w:eastAsia="Calibri" w:hAnsiTheme="minorHAnsi" w:cstheme="minorHAnsi"/>
          <w:sz w:val="22"/>
        </w:rPr>
      </w:pPr>
      <w:r w:rsidRPr="003207DF">
        <w:rPr>
          <w:rFonts w:asciiTheme="minorHAnsi" w:eastAsia="Calibri" w:hAnsiTheme="minorHAnsi" w:cstheme="minorHAnsi"/>
          <w:sz w:val="22"/>
        </w:rPr>
        <w:t xml:space="preserve">Email: </w:t>
      </w:r>
      <w:r w:rsidRPr="003207DF">
        <w:rPr>
          <w:rFonts w:asciiTheme="minorHAnsi" w:eastAsia="Calibri" w:hAnsiTheme="minorHAnsi" w:cstheme="minorHAnsi"/>
          <w:sz w:val="22"/>
        </w:rPr>
        <w:tab/>
      </w:r>
      <w:r w:rsidRPr="003207DF">
        <w:rPr>
          <w:rFonts w:asciiTheme="minorHAnsi" w:eastAsia="Calibri" w:hAnsiTheme="minorHAnsi" w:cstheme="minorHAnsi"/>
          <w:sz w:val="22"/>
        </w:rPr>
        <w:tab/>
      </w:r>
      <w:r w:rsidR="00D73F59" w:rsidRPr="003207DF">
        <w:rPr>
          <w:rFonts w:asciiTheme="minorHAnsi" w:eastAsia="Calibri" w:hAnsiTheme="minorHAnsi" w:cstheme="minorHAnsi"/>
          <w:sz w:val="22"/>
        </w:rPr>
        <w:tab/>
      </w:r>
      <w:r w:rsidR="00D73F59" w:rsidRPr="003207DF">
        <w:rPr>
          <w:rFonts w:asciiTheme="minorHAnsi" w:eastAsia="Calibri" w:hAnsiTheme="minorHAnsi" w:cstheme="minorHAnsi"/>
          <w:sz w:val="22"/>
        </w:rPr>
        <w:tab/>
      </w:r>
      <w:r w:rsidR="00D73F59" w:rsidRPr="003207DF">
        <w:rPr>
          <w:rFonts w:asciiTheme="minorHAnsi" w:eastAsia="Calibri" w:hAnsiTheme="minorHAnsi" w:cstheme="minorHAnsi"/>
          <w:sz w:val="22"/>
        </w:rPr>
        <w:tab/>
      </w:r>
      <w:r w:rsidR="00D73F59" w:rsidRPr="003207DF">
        <w:rPr>
          <w:rFonts w:asciiTheme="minorHAnsi" w:eastAsia="Calibri" w:hAnsiTheme="minorHAnsi" w:cstheme="minorHAnsi"/>
          <w:sz w:val="22"/>
        </w:rPr>
        <w:tab/>
      </w:r>
      <w:r w:rsidRPr="003207DF">
        <w:rPr>
          <w:rFonts w:asciiTheme="minorHAnsi" w:eastAsia="Calibri" w:hAnsiTheme="minorHAnsi" w:cstheme="minorHAnsi"/>
          <w:sz w:val="22"/>
        </w:rPr>
        <w:t>ofsted@ofsted.gov.uk</w:t>
      </w:r>
    </w:p>
    <w:p w14:paraId="607F9F3A" w14:textId="77777777" w:rsidR="0085087E" w:rsidRPr="003207DF" w:rsidRDefault="0085087E" w:rsidP="00421390">
      <w:pPr>
        <w:pStyle w:val="NoSpacing"/>
        <w:rPr>
          <w:rFonts w:asciiTheme="minorHAnsi" w:eastAsia="Calibri" w:hAnsiTheme="minorHAnsi" w:cstheme="minorHAnsi"/>
          <w:sz w:val="22"/>
        </w:rPr>
      </w:pPr>
      <w:r w:rsidRPr="003207DF">
        <w:rPr>
          <w:rFonts w:asciiTheme="minorHAnsi" w:eastAsia="Calibri" w:hAnsiTheme="minorHAnsi" w:cstheme="minorHAnsi"/>
          <w:sz w:val="22"/>
        </w:rPr>
        <w:t xml:space="preserve">Ofsted Helpline Telephone Number: </w:t>
      </w:r>
      <w:r w:rsidRPr="003207DF">
        <w:rPr>
          <w:rFonts w:asciiTheme="minorHAnsi" w:eastAsia="Calibri" w:hAnsiTheme="minorHAnsi" w:cstheme="minorHAnsi"/>
          <w:sz w:val="22"/>
        </w:rPr>
        <w:tab/>
      </w:r>
      <w:r w:rsidRPr="003207DF">
        <w:rPr>
          <w:rFonts w:asciiTheme="minorHAnsi" w:eastAsia="Calibri" w:hAnsiTheme="minorHAnsi" w:cstheme="minorHAnsi"/>
          <w:sz w:val="22"/>
        </w:rPr>
        <w:tab/>
      </w:r>
      <w:r w:rsidR="00392288" w:rsidRPr="003207DF">
        <w:rPr>
          <w:rFonts w:asciiTheme="minorHAnsi" w:eastAsia="Calibri" w:hAnsiTheme="minorHAnsi" w:cstheme="minorHAnsi"/>
          <w:sz w:val="22"/>
        </w:rPr>
        <w:t>0300 123 4666</w:t>
      </w:r>
    </w:p>
    <w:p w14:paraId="1B0C4C1D" w14:textId="77777777" w:rsidR="00392288" w:rsidRPr="003207DF" w:rsidRDefault="00392288" w:rsidP="00421390">
      <w:pPr>
        <w:pStyle w:val="NoSpacing"/>
        <w:ind w:left="4320" w:hanging="4320"/>
        <w:rPr>
          <w:rFonts w:asciiTheme="minorHAnsi" w:eastAsia="Calibri" w:hAnsiTheme="minorHAnsi" w:cstheme="minorHAnsi"/>
          <w:sz w:val="22"/>
        </w:rPr>
      </w:pPr>
      <w:r w:rsidRPr="003207DF">
        <w:rPr>
          <w:rFonts w:asciiTheme="minorHAnsi" w:eastAsia="Calibri" w:hAnsiTheme="minorHAnsi" w:cstheme="minorHAnsi"/>
          <w:sz w:val="22"/>
        </w:rPr>
        <w:t>Ofsted Address:</w:t>
      </w:r>
      <w:r w:rsidRPr="003207DF">
        <w:rPr>
          <w:rFonts w:asciiTheme="minorHAnsi" w:eastAsia="Calibri" w:hAnsiTheme="minorHAnsi" w:cstheme="minorHAnsi"/>
          <w:sz w:val="22"/>
        </w:rPr>
        <w:tab/>
        <w:t xml:space="preserve">Ofsted, </w:t>
      </w:r>
      <w:r w:rsidR="00144BFE" w:rsidRPr="003207DF">
        <w:rPr>
          <w:rFonts w:asciiTheme="minorHAnsi" w:eastAsia="Calibri" w:hAnsiTheme="minorHAnsi" w:cstheme="minorHAnsi"/>
          <w:sz w:val="22"/>
        </w:rPr>
        <w:t>Piccadilly</w:t>
      </w:r>
      <w:r w:rsidRPr="003207DF">
        <w:rPr>
          <w:rFonts w:asciiTheme="minorHAnsi" w:eastAsia="Calibri" w:hAnsiTheme="minorHAnsi" w:cstheme="minorHAnsi"/>
          <w:sz w:val="22"/>
        </w:rPr>
        <w:t xml:space="preserve"> Gate,</w:t>
      </w:r>
      <w:r w:rsidRPr="003207DF">
        <w:rPr>
          <w:rFonts w:asciiTheme="minorHAnsi" w:eastAsia="Calibri" w:hAnsiTheme="minorHAnsi" w:cstheme="minorHAnsi"/>
          <w:sz w:val="22"/>
        </w:rPr>
        <w:br/>
        <w:t>Store Street, Manchester, M1 2WD</w:t>
      </w:r>
    </w:p>
    <w:p w14:paraId="41D0B86C" w14:textId="77777777" w:rsidR="0085087E" w:rsidRPr="003207DF" w:rsidRDefault="0085087E" w:rsidP="00421390">
      <w:pPr>
        <w:pStyle w:val="NoSpacing"/>
        <w:rPr>
          <w:rFonts w:asciiTheme="minorHAnsi" w:eastAsia="Calibri" w:hAnsiTheme="minorHAnsi" w:cstheme="minorHAnsi"/>
          <w:sz w:val="22"/>
        </w:rPr>
      </w:pPr>
    </w:p>
    <w:p w14:paraId="7F3FD070" w14:textId="77777777" w:rsidR="00392288" w:rsidRPr="003207DF" w:rsidRDefault="00392288" w:rsidP="00421390">
      <w:pPr>
        <w:pStyle w:val="NoSpacing"/>
        <w:rPr>
          <w:rFonts w:asciiTheme="minorHAnsi" w:eastAsia="Calibri" w:hAnsiTheme="minorHAnsi" w:cstheme="minorHAnsi"/>
          <w:sz w:val="22"/>
        </w:rPr>
      </w:pPr>
      <w:r w:rsidRPr="003207DF">
        <w:rPr>
          <w:rFonts w:asciiTheme="minorHAnsi" w:eastAsia="Calibri" w:hAnsiTheme="minorHAnsi" w:cstheme="minorHAnsi"/>
          <w:sz w:val="22"/>
        </w:rPr>
        <w:t>Email:</w:t>
      </w:r>
      <w:r w:rsidRPr="003207DF">
        <w:rPr>
          <w:rFonts w:asciiTheme="minorHAnsi" w:eastAsia="Calibri" w:hAnsiTheme="minorHAnsi" w:cstheme="minorHAnsi"/>
          <w:sz w:val="22"/>
        </w:rPr>
        <w:tab/>
      </w:r>
      <w:r w:rsidRPr="003207DF">
        <w:rPr>
          <w:rFonts w:asciiTheme="minorHAnsi" w:eastAsia="Calibri" w:hAnsiTheme="minorHAnsi" w:cstheme="minorHAnsi"/>
          <w:sz w:val="22"/>
        </w:rPr>
        <w:tab/>
      </w:r>
      <w:r w:rsidRPr="003207DF">
        <w:rPr>
          <w:rFonts w:asciiTheme="minorHAnsi" w:eastAsia="Calibri" w:hAnsiTheme="minorHAnsi" w:cstheme="minorHAnsi"/>
          <w:sz w:val="22"/>
        </w:rPr>
        <w:tab/>
      </w:r>
      <w:r w:rsidRPr="003207DF">
        <w:rPr>
          <w:rFonts w:asciiTheme="minorHAnsi" w:eastAsia="Calibri" w:hAnsiTheme="minorHAnsi" w:cstheme="minorHAnsi"/>
          <w:sz w:val="22"/>
        </w:rPr>
        <w:tab/>
      </w:r>
      <w:r w:rsidRPr="003207DF">
        <w:rPr>
          <w:rFonts w:asciiTheme="minorHAnsi" w:eastAsia="Calibri" w:hAnsiTheme="minorHAnsi" w:cstheme="minorHAnsi"/>
          <w:sz w:val="22"/>
        </w:rPr>
        <w:tab/>
      </w:r>
      <w:r w:rsidRPr="003207DF">
        <w:rPr>
          <w:rFonts w:asciiTheme="minorHAnsi" w:eastAsia="Calibri" w:hAnsiTheme="minorHAnsi" w:cstheme="minorHAnsi"/>
          <w:sz w:val="22"/>
        </w:rPr>
        <w:tab/>
      </w:r>
      <w:hyperlink r:id="rId9" w:history="1">
        <w:r w:rsidRPr="003207DF">
          <w:rPr>
            <w:rStyle w:val="Hyperlink"/>
            <w:rFonts w:asciiTheme="minorHAnsi" w:eastAsia="Calibri" w:hAnsiTheme="minorHAnsi" w:cstheme="minorHAnsi"/>
            <w:sz w:val="22"/>
          </w:rPr>
          <w:t>concerns@isi.net</w:t>
        </w:r>
      </w:hyperlink>
    </w:p>
    <w:p w14:paraId="4E2C4449" w14:textId="77777777" w:rsidR="00392288" w:rsidRPr="003207DF" w:rsidRDefault="00392288" w:rsidP="00421390">
      <w:pPr>
        <w:pStyle w:val="NoSpacing"/>
        <w:rPr>
          <w:rFonts w:asciiTheme="minorHAnsi" w:eastAsia="Calibri" w:hAnsiTheme="minorHAnsi" w:cstheme="minorHAnsi"/>
          <w:sz w:val="22"/>
        </w:rPr>
      </w:pPr>
    </w:p>
    <w:p w14:paraId="13447811" w14:textId="77777777" w:rsidR="00392288" w:rsidRPr="003207DF" w:rsidRDefault="00392288" w:rsidP="00421390">
      <w:pPr>
        <w:pStyle w:val="NoSpacing"/>
        <w:rPr>
          <w:rFonts w:asciiTheme="minorHAnsi" w:eastAsia="Calibri" w:hAnsiTheme="minorHAnsi" w:cstheme="minorHAnsi"/>
          <w:sz w:val="22"/>
        </w:rPr>
      </w:pPr>
      <w:r w:rsidRPr="003207DF">
        <w:rPr>
          <w:rFonts w:asciiTheme="minorHAnsi" w:eastAsia="Calibri" w:hAnsiTheme="minorHAnsi" w:cstheme="minorHAnsi"/>
          <w:sz w:val="22"/>
        </w:rPr>
        <w:t>Phone Number:</w:t>
      </w:r>
      <w:r w:rsidRPr="003207DF">
        <w:rPr>
          <w:rFonts w:asciiTheme="minorHAnsi" w:eastAsia="Calibri" w:hAnsiTheme="minorHAnsi" w:cstheme="minorHAnsi"/>
          <w:sz w:val="22"/>
        </w:rPr>
        <w:tab/>
      </w:r>
      <w:r w:rsidRPr="003207DF">
        <w:rPr>
          <w:rFonts w:asciiTheme="minorHAnsi" w:eastAsia="Calibri" w:hAnsiTheme="minorHAnsi" w:cstheme="minorHAnsi"/>
          <w:sz w:val="22"/>
        </w:rPr>
        <w:tab/>
      </w:r>
      <w:r w:rsidRPr="003207DF">
        <w:rPr>
          <w:rFonts w:asciiTheme="minorHAnsi" w:eastAsia="Calibri" w:hAnsiTheme="minorHAnsi" w:cstheme="minorHAnsi"/>
          <w:sz w:val="22"/>
        </w:rPr>
        <w:tab/>
      </w:r>
      <w:r w:rsidRPr="003207DF">
        <w:rPr>
          <w:rFonts w:asciiTheme="minorHAnsi" w:eastAsia="Calibri" w:hAnsiTheme="minorHAnsi" w:cstheme="minorHAnsi"/>
          <w:sz w:val="22"/>
        </w:rPr>
        <w:tab/>
      </w:r>
      <w:r w:rsidR="003207DF">
        <w:rPr>
          <w:rFonts w:asciiTheme="minorHAnsi" w:eastAsia="Calibri" w:hAnsiTheme="minorHAnsi" w:cstheme="minorHAnsi"/>
          <w:sz w:val="22"/>
        </w:rPr>
        <w:tab/>
      </w:r>
      <w:r w:rsidRPr="003207DF">
        <w:rPr>
          <w:rFonts w:asciiTheme="minorHAnsi" w:eastAsia="Calibri" w:hAnsiTheme="minorHAnsi" w:cstheme="minorHAnsi"/>
          <w:sz w:val="22"/>
        </w:rPr>
        <w:t>0207 600 0100</w:t>
      </w:r>
    </w:p>
    <w:p w14:paraId="44BEEBF5" w14:textId="77777777" w:rsidR="00392288" w:rsidRPr="003207DF" w:rsidRDefault="00392288" w:rsidP="00421390">
      <w:pPr>
        <w:pStyle w:val="NoSpacing"/>
        <w:rPr>
          <w:rFonts w:asciiTheme="minorHAnsi" w:eastAsia="Calibri" w:hAnsiTheme="minorHAnsi" w:cstheme="minorHAnsi"/>
          <w:sz w:val="22"/>
        </w:rPr>
      </w:pPr>
    </w:p>
    <w:p w14:paraId="6B6EF04A" w14:textId="77777777" w:rsidR="0085087E" w:rsidRPr="003207DF" w:rsidRDefault="00392288" w:rsidP="00421390">
      <w:pPr>
        <w:pStyle w:val="NoSpacing"/>
        <w:rPr>
          <w:rFonts w:asciiTheme="minorHAnsi" w:eastAsia="Calibri" w:hAnsiTheme="minorHAnsi" w:cstheme="minorHAnsi"/>
          <w:sz w:val="22"/>
        </w:rPr>
      </w:pPr>
      <w:r w:rsidRPr="003207DF">
        <w:rPr>
          <w:rFonts w:asciiTheme="minorHAnsi" w:eastAsia="Calibri" w:hAnsiTheme="minorHAnsi" w:cstheme="minorHAnsi"/>
          <w:sz w:val="22"/>
        </w:rPr>
        <w:t>ISI Address:</w:t>
      </w:r>
      <w:r w:rsidRPr="003207DF">
        <w:rPr>
          <w:rFonts w:asciiTheme="minorHAnsi" w:eastAsia="Calibri" w:hAnsiTheme="minorHAnsi" w:cstheme="minorHAnsi"/>
          <w:sz w:val="22"/>
        </w:rPr>
        <w:tab/>
      </w:r>
      <w:r w:rsidRPr="003207DF">
        <w:rPr>
          <w:rFonts w:asciiTheme="minorHAnsi" w:eastAsia="Calibri" w:hAnsiTheme="minorHAnsi" w:cstheme="minorHAnsi"/>
          <w:sz w:val="22"/>
        </w:rPr>
        <w:tab/>
      </w:r>
      <w:r w:rsidRPr="003207DF">
        <w:rPr>
          <w:rFonts w:asciiTheme="minorHAnsi" w:eastAsia="Calibri" w:hAnsiTheme="minorHAnsi" w:cstheme="minorHAnsi"/>
          <w:sz w:val="22"/>
        </w:rPr>
        <w:tab/>
      </w:r>
      <w:r w:rsidRPr="003207DF">
        <w:rPr>
          <w:rFonts w:asciiTheme="minorHAnsi" w:eastAsia="Calibri" w:hAnsiTheme="minorHAnsi" w:cstheme="minorHAnsi"/>
          <w:sz w:val="22"/>
        </w:rPr>
        <w:tab/>
      </w:r>
      <w:r w:rsidRPr="003207DF">
        <w:rPr>
          <w:rFonts w:asciiTheme="minorHAnsi" w:eastAsia="Calibri" w:hAnsiTheme="minorHAnsi" w:cstheme="minorHAnsi"/>
          <w:sz w:val="22"/>
        </w:rPr>
        <w:tab/>
      </w:r>
      <w:r w:rsidR="0085087E" w:rsidRPr="003207DF">
        <w:rPr>
          <w:rFonts w:asciiTheme="minorHAnsi" w:eastAsia="Calibri" w:hAnsiTheme="minorHAnsi" w:cstheme="minorHAnsi"/>
          <w:sz w:val="22"/>
        </w:rPr>
        <w:t xml:space="preserve">Independent Schools Inspectorate </w:t>
      </w:r>
    </w:p>
    <w:p w14:paraId="1A05425E" w14:textId="77777777" w:rsidR="0085087E" w:rsidRPr="003207DF" w:rsidRDefault="0085087E" w:rsidP="00421390">
      <w:pPr>
        <w:pStyle w:val="NoSpacing"/>
        <w:ind w:left="3600" w:firstLine="720"/>
        <w:rPr>
          <w:rFonts w:asciiTheme="minorHAnsi" w:eastAsia="Calibri" w:hAnsiTheme="minorHAnsi" w:cstheme="minorHAnsi"/>
          <w:sz w:val="22"/>
        </w:rPr>
      </w:pPr>
      <w:r w:rsidRPr="003207DF">
        <w:rPr>
          <w:rFonts w:asciiTheme="minorHAnsi" w:eastAsia="Calibri" w:hAnsiTheme="minorHAnsi" w:cstheme="minorHAnsi"/>
          <w:sz w:val="22"/>
        </w:rPr>
        <w:t>First Floor</w:t>
      </w:r>
      <w:r w:rsidR="00392288" w:rsidRPr="003207DF">
        <w:rPr>
          <w:rFonts w:asciiTheme="minorHAnsi" w:eastAsia="Calibri" w:hAnsiTheme="minorHAnsi" w:cstheme="minorHAnsi"/>
          <w:sz w:val="22"/>
        </w:rPr>
        <w:t xml:space="preserve">, </w:t>
      </w:r>
      <w:r w:rsidRPr="003207DF">
        <w:rPr>
          <w:rFonts w:asciiTheme="minorHAnsi" w:eastAsia="Calibri" w:hAnsiTheme="minorHAnsi" w:cstheme="minorHAnsi"/>
          <w:sz w:val="22"/>
        </w:rPr>
        <w:t>CAP House</w:t>
      </w:r>
    </w:p>
    <w:p w14:paraId="56CFD0CF" w14:textId="77777777" w:rsidR="0085087E" w:rsidRPr="003207DF" w:rsidRDefault="0085087E" w:rsidP="00421390">
      <w:pPr>
        <w:pStyle w:val="NoSpacing"/>
        <w:ind w:left="3600" w:firstLine="720"/>
        <w:rPr>
          <w:rFonts w:asciiTheme="minorHAnsi" w:eastAsia="Calibri" w:hAnsiTheme="minorHAnsi" w:cstheme="minorHAnsi"/>
          <w:sz w:val="22"/>
        </w:rPr>
      </w:pPr>
      <w:r w:rsidRPr="003207DF">
        <w:rPr>
          <w:rFonts w:asciiTheme="minorHAnsi" w:eastAsia="Calibri" w:hAnsiTheme="minorHAnsi" w:cstheme="minorHAnsi"/>
          <w:sz w:val="22"/>
        </w:rPr>
        <w:t>9-12 Long Lane</w:t>
      </w:r>
      <w:r w:rsidR="00392288" w:rsidRPr="003207DF">
        <w:rPr>
          <w:rFonts w:asciiTheme="minorHAnsi" w:eastAsia="Calibri" w:hAnsiTheme="minorHAnsi" w:cstheme="minorHAnsi"/>
          <w:sz w:val="22"/>
        </w:rPr>
        <w:t xml:space="preserve">, London, </w:t>
      </w:r>
      <w:r w:rsidRPr="003207DF">
        <w:rPr>
          <w:rFonts w:asciiTheme="minorHAnsi" w:eastAsia="Calibri" w:hAnsiTheme="minorHAnsi" w:cstheme="minorHAnsi"/>
          <w:sz w:val="22"/>
        </w:rPr>
        <w:t>EC1A 9HA</w:t>
      </w:r>
    </w:p>
    <w:p w14:paraId="7D8A8C08" w14:textId="77777777" w:rsidR="0085087E" w:rsidRPr="003207DF" w:rsidRDefault="0085087E" w:rsidP="00F330B2">
      <w:pPr>
        <w:spacing w:after="120" w:line="276" w:lineRule="auto"/>
        <w:jc w:val="both"/>
        <w:rPr>
          <w:rFonts w:ascii="Calibri" w:eastAsia="Calibri" w:hAnsi="Calibri" w:cs="Calibri"/>
          <w:sz w:val="22"/>
        </w:rPr>
      </w:pPr>
    </w:p>
    <w:p w14:paraId="472B1241" w14:textId="1283E527" w:rsidR="00A145E5" w:rsidRPr="00A145E5" w:rsidRDefault="00BA45E8" w:rsidP="00F330B2">
      <w:pPr>
        <w:spacing w:before="100" w:after="120" w:line="276" w:lineRule="auto"/>
        <w:jc w:val="both"/>
        <w:rPr>
          <w:rFonts w:ascii="Calibri" w:eastAsia="Calibri" w:hAnsi="Calibri" w:cs="Calibri"/>
          <w:b/>
          <w:sz w:val="20"/>
        </w:rPr>
      </w:pPr>
      <w:r>
        <w:rPr>
          <w:rFonts w:ascii="Calibri" w:eastAsia="Calibri" w:hAnsi="Calibri" w:cs="Calibri"/>
          <w:b/>
          <w:sz w:val="20"/>
        </w:rPr>
        <w:t>During the year 2024-25, the school received one formal complaint that did not go beyond stage 2; panel hearing was not required.</w:t>
      </w:r>
    </w:p>
    <w:p w14:paraId="6A3F5522" w14:textId="60A0567C" w:rsidR="0085087E" w:rsidRDefault="0085087E" w:rsidP="00F330B2">
      <w:pPr>
        <w:spacing w:after="120" w:line="276" w:lineRule="auto"/>
        <w:jc w:val="both"/>
        <w:rPr>
          <w:rFonts w:ascii="Calibri" w:eastAsia="Calibri" w:hAnsi="Calibri" w:cs="Calibri"/>
          <w:b/>
          <w:sz w:val="20"/>
        </w:rPr>
      </w:pPr>
      <w:r w:rsidRPr="003207DF">
        <w:rPr>
          <w:rFonts w:ascii="Calibri" w:eastAsia="Calibri" w:hAnsi="Calibri" w:cs="Calibri"/>
          <w:b/>
          <w:sz w:val="20"/>
        </w:rPr>
        <w:t xml:space="preserve">The Complaints Policy does not apply in the case of pupils excluded from school under the terms of the Behaviour </w:t>
      </w:r>
      <w:r w:rsidR="00421390" w:rsidRPr="003207DF">
        <w:rPr>
          <w:rFonts w:ascii="Calibri" w:eastAsia="Calibri" w:hAnsi="Calibri" w:cs="Calibri"/>
          <w:b/>
          <w:sz w:val="20"/>
        </w:rPr>
        <w:t xml:space="preserve">and Exclusions </w:t>
      </w:r>
      <w:r w:rsidRPr="003207DF">
        <w:rPr>
          <w:rFonts w:ascii="Calibri" w:eastAsia="Calibri" w:hAnsi="Calibri" w:cs="Calibri"/>
          <w:b/>
          <w:sz w:val="20"/>
        </w:rPr>
        <w:t>Policy.</w:t>
      </w:r>
    </w:p>
    <w:p w14:paraId="0222CF6F" w14:textId="657EC223" w:rsidR="009A553E" w:rsidRPr="003207DF" w:rsidRDefault="009A553E" w:rsidP="00F330B2">
      <w:pPr>
        <w:spacing w:after="120" w:line="276" w:lineRule="auto"/>
        <w:jc w:val="both"/>
        <w:rPr>
          <w:rFonts w:ascii="Calibri" w:eastAsia="Calibri" w:hAnsi="Calibri" w:cs="Calibri"/>
          <w:sz w:val="20"/>
        </w:rPr>
      </w:pPr>
      <w:r>
        <w:rPr>
          <w:rFonts w:ascii="Calibri" w:eastAsia="Calibri" w:hAnsi="Calibri" w:cs="Calibri"/>
          <w:b/>
          <w:sz w:val="20"/>
        </w:rPr>
        <w:t>Records of Complaints will be kept for a minimum of 7 years.</w:t>
      </w:r>
    </w:p>
    <w:p w14:paraId="1AB1F98E" w14:textId="77777777" w:rsidR="0085087E" w:rsidRPr="003207DF" w:rsidRDefault="0085087E" w:rsidP="00F330B2">
      <w:pPr>
        <w:jc w:val="both"/>
        <w:rPr>
          <w:rFonts w:ascii="Calibri" w:eastAsia="Calibri" w:hAnsi="Calibri" w:cs="Calibri"/>
          <w:sz w:val="22"/>
        </w:rPr>
      </w:pPr>
      <w:r w:rsidRPr="003207DF">
        <w:rPr>
          <w:sz w:val="22"/>
        </w:rPr>
        <w:br w:type="page"/>
      </w:r>
      <w:r w:rsidRPr="003207DF">
        <w:rPr>
          <w:rFonts w:ascii="Calibri" w:eastAsia="Calibri" w:hAnsi="Calibri" w:cs="Calibri"/>
          <w:b/>
          <w:sz w:val="22"/>
        </w:rPr>
        <w:lastRenderedPageBreak/>
        <w:t xml:space="preserve">Monitoring &amp; review </w:t>
      </w:r>
    </w:p>
    <w:p w14:paraId="38BF8E42" w14:textId="77777777" w:rsidR="0085087E" w:rsidRPr="003207DF" w:rsidRDefault="0085087E" w:rsidP="00F330B2">
      <w:pPr>
        <w:spacing w:after="120" w:line="276" w:lineRule="auto"/>
        <w:jc w:val="both"/>
        <w:rPr>
          <w:rFonts w:ascii="Calibri" w:eastAsia="Calibri" w:hAnsi="Calibri" w:cs="Calibri"/>
          <w:sz w:val="22"/>
        </w:rPr>
      </w:pPr>
      <w:r w:rsidRPr="003207DF">
        <w:rPr>
          <w:rFonts w:ascii="Calibri" w:eastAsia="Calibri" w:hAnsi="Calibri" w:cs="Calibri"/>
          <w:sz w:val="22"/>
        </w:rPr>
        <w:t>The School will review this Policy every year and any guidance or advice published by the DfE or other relevant bodies will be monitored on an ongoing basis, in the event that ad-hoc amendments or revisions are appropriate beyond this timeframe.</w:t>
      </w:r>
    </w:p>
    <w:p w14:paraId="27C1535E" w14:textId="77777777" w:rsidR="0085087E" w:rsidRPr="003207DF" w:rsidRDefault="0085087E" w:rsidP="0085087E">
      <w:pPr>
        <w:spacing w:after="120" w:line="276" w:lineRule="auto"/>
        <w:rPr>
          <w:rFonts w:ascii="Calibri" w:eastAsia="Calibri" w:hAnsi="Calibri" w:cs="Calibri"/>
          <w:sz w:val="22"/>
        </w:rPr>
      </w:pPr>
    </w:p>
    <w:p w14:paraId="3EA80B60" w14:textId="77777777" w:rsidR="0085087E" w:rsidRPr="003207DF" w:rsidRDefault="0085087E" w:rsidP="0085087E">
      <w:pPr>
        <w:spacing w:after="120" w:line="276" w:lineRule="auto"/>
        <w:rPr>
          <w:rFonts w:ascii="Calibri" w:eastAsia="Calibri" w:hAnsi="Calibri" w:cs="Calibri"/>
          <w:sz w:val="22"/>
        </w:rPr>
      </w:pPr>
    </w:p>
    <w:p w14:paraId="4FC92DA0" w14:textId="4C37C68F" w:rsidR="0085087E" w:rsidRPr="003207DF" w:rsidRDefault="0085087E" w:rsidP="0085087E">
      <w:pPr>
        <w:spacing w:after="120" w:line="276" w:lineRule="auto"/>
        <w:rPr>
          <w:rFonts w:ascii="Calibri" w:eastAsia="Calibri" w:hAnsi="Calibri" w:cs="Calibri"/>
          <w:sz w:val="22"/>
        </w:rPr>
      </w:pPr>
      <w:r w:rsidRPr="003207DF">
        <w:rPr>
          <w:rFonts w:ascii="Calibri" w:eastAsia="Calibri" w:hAnsi="Calibri" w:cs="Calibri"/>
          <w:b/>
          <w:sz w:val="22"/>
        </w:rPr>
        <w:t xml:space="preserve">Reviewed:    </w:t>
      </w:r>
      <w:r w:rsidR="009F1858">
        <w:rPr>
          <w:rFonts w:ascii="Calibri" w:eastAsia="Calibri" w:hAnsi="Calibri" w:cs="Calibri"/>
          <w:b/>
          <w:sz w:val="22"/>
        </w:rPr>
        <w:t>1</w:t>
      </w:r>
      <w:r w:rsidR="009A15DF">
        <w:rPr>
          <w:rFonts w:ascii="Calibri" w:eastAsia="Calibri" w:hAnsi="Calibri" w:cs="Calibri"/>
          <w:b/>
          <w:sz w:val="22"/>
        </w:rPr>
        <w:t xml:space="preserve"> September 202</w:t>
      </w:r>
      <w:r w:rsidR="009F1858">
        <w:rPr>
          <w:rFonts w:ascii="Calibri" w:eastAsia="Calibri" w:hAnsi="Calibri" w:cs="Calibri"/>
          <w:b/>
          <w:sz w:val="22"/>
        </w:rPr>
        <w:t>5</w:t>
      </w:r>
    </w:p>
    <w:p w14:paraId="73E84576" w14:textId="77777777" w:rsidR="0085087E" w:rsidRPr="003207DF" w:rsidRDefault="0085087E" w:rsidP="0085087E">
      <w:pPr>
        <w:spacing w:after="120" w:line="276" w:lineRule="auto"/>
        <w:rPr>
          <w:rFonts w:ascii="Calibri" w:eastAsia="Calibri" w:hAnsi="Calibri" w:cs="Calibri"/>
          <w:sz w:val="22"/>
        </w:rPr>
      </w:pPr>
      <w:r w:rsidRPr="003207DF">
        <w:rPr>
          <w:rFonts w:ascii="Calibri" w:eastAsia="Calibri" w:hAnsi="Calibri" w:cs="Calibri"/>
          <w:b/>
          <w:sz w:val="22"/>
        </w:rPr>
        <w:t>Signed:</w:t>
      </w:r>
      <w:r w:rsidRPr="003207DF">
        <w:rPr>
          <w:rFonts w:ascii="Calibri" w:eastAsia="Calibri" w:hAnsi="Calibri" w:cs="Calibri"/>
          <w:b/>
          <w:sz w:val="22"/>
        </w:rPr>
        <w:tab/>
      </w:r>
    </w:p>
    <w:p w14:paraId="30BDC71D" w14:textId="77777777" w:rsidR="0085087E" w:rsidRPr="003207DF" w:rsidRDefault="00F330B2" w:rsidP="00F330B2">
      <w:pPr>
        <w:spacing w:before="240" w:line="276" w:lineRule="auto"/>
        <w:rPr>
          <w:rFonts w:ascii="Calibri" w:eastAsia="Calibri" w:hAnsi="Calibri" w:cs="Calibri"/>
          <w:b/>
          <w:sz w:val="22"/>
        </w:rPr>
      </w:pPr>
      <w:r w:rsidRPr="003207DF">
        <w:rPr>
          <w:noProof/>
          <w:sz w:val="22"/>
        </w:rPr>
        <w:drawing>
          <wp:inline distT="0" distB="0" distL="0" distR="0" wp14:anchorId="4F24378E" wp14:editId="3B741828">
            <wp:extent cx="1352550" cy="92883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8629" cy="967350"/>
                    </a:xfrm>
                    <a:prstGeom prst="rect">
                      <a:avLst/>
                    </a:prstGeom>
                    <a:noFill/>
                    <a:ln>
                      <a:noFill/>
                    </a:ln>
                  </pic:spPr>
                </pic:pic>
              </a:graphicData>
            </a:graphic>
          </wp:inline>
        </w:drawing>
      </w:r>
    </w:p>
    <w:p w14:paraId="7B8C7820" w14:textId="77777777" w:rsidR="00F330B2" w:rsidRPr="003207DF" w:rsidRDefault="00F330B2" w:rsidP="00F330B2">
      <w:pPr>
        <w:spacing w:before="240" w:line="276" w:lineRule="auto"/>
        <w:rPr>
          <w:rFonts w:ascii="Calibri" w:eastAsia="Calibri" w:hAnsi="Calibri" w:cs="Calibri"/>
          <w:b/>
          <w:sz w:val="22"/>
        </w:rPr>
      </w:pPr>
      <w:r w:rsidRPr="003207DF">
        <w:rPr>
          <w:rFonts w:ascii="Calibri" w:eastAsia="Calibri" w:hAnsi="Calibri" w:cs="Calibri"/>
          <w:b/>
          <w:sz w:val="22"/>
        </w:rPr>
        <w:t>M A Stone</w:t>
      </w:r>
    </w:p>
    <w:p w14:paraId="56E96699" w14:textId="77777777" w:rsidR="00F330B2" w:rsidRPr="003207DF" w:rsidRDefault="00F330B2" w:rsidP="00F330B2">
      <w:pPr>
        <w:spacing w:before="240" w:line="276" w:lineRule="auto"/>
        <w:rPr>
          <w:rFonts w:ascii="Calibri" w:eastAsia="Calibri" w:hAnsi="Calibri" w:cs="Calibri"/>
          <w:b/>
          <w:sz w:val="22"/>
        </w:rPr>
      </w:pPr>
      <w:r w:rsidRPr="003207DF">
        <w:rPr>
          <w:rFonts w:ascii="Calibri" w:eastAsia="Calibri" w:hAnsi="Calibri" w:cs="Calibri"/>
          <w:b/>
          <w:sz w:val="22"/>
        </w:rPr>
        <w:t>Headmaster</w:t>
      </w:r>
    </w:p>
    <w:p w14:paraId="5311E8E7" w14:textId="77777777" w:rsidR="00F330B2" w:rsidRPr="003207DF" w:rsidRDefault="00F330B2" w:rsidP="00F330B2">
      <w:pPr>
        <w:spacing w:before="240" w:line="276" w:lineRule="auto"/>
        <w:rPr>
          <w:rFonts w:ascii="Calibri" w:eastAsia="Calibri" w:hAnsi="Calibri" w:cs="Calibri"/>
          <w:sz w:val="22"/>
        </w:rPr>
      </w:pPr>
    </w:p>
    <w:p w14:paraId="7120C047" w14:textId="77777777" w:rsidR="0085087E" w:rsidRPr="003207DF" w:rsidRDefault="0085087E" w:rsidP="0085087E">
      <w:pPr>
        <w:spacing w:after="120" w:line="276" w:lineRule="auto"/>
        <w:rPr>
          <w:rFonts w:ascii="Calibri" w:eastAsia="Calibri" w:hAnsi="Calibri" w:cs="Calibri"/>
          <w:sz w:val="22"/>
        </w:rPr>
      </w:pPr>
      <w:r w:rsidRPr="003207DF">
        <w:rPr>
          <w:rFonts w:ascii="Calibri" w:eastAsia="Calibri" w:hAnsi="Calibri" w:cs="Calibri"/>
          <w:b/>
          <w:sz w:val="22"/>
        </w:rPr>
        <w:t>To be reviewed:  12 months from “Reviewed” date</w:t>
      </w:r>
    </w:p>
    <w:p w14:paraId="107D663F" w14:textId="77777777" w:rsidR="00431EED" w:rsidRPr="003207DF" w:rsidRDefault="00431EED">
      <w:pPr>
        <w:rPr>
          <w:sz w:val="22"/>
        </w:rPr>
      </w:pPr>
    </w:p>
    <w:sectPr w:rsidR="00431EED" w:rsidRPr="003207DF">
      <w:footerReference w:type="default" r:id="rId11"/>
      <w:pgSz w:w="11900" w:h="1682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6C40" w14:textId="77777777" w:rsidR="00CE1046" w:rsidRDefault="00CE1046">
      <w:r>
        <w:separator/>
      </w:r>
    </w:p>
  </w:endnote>
  <w:endnote w:type="continuationSeparator" w:id="0">
    <w:p w14:paraId="043EA4BC" w14:textId="77777777" w:rsidR="00CE1046" w:rsidRDefault="00CE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66CC" w14:textId="77777777" w:rsidR="00F80564" w:rsidRDefault="0085087E">
    <w:pPr>
      <w:tabs>
        <w:tab w:val="center" w:pos="4320"/>
        <w:tab w:val="right" w:pos="8640"/>
      </w:tabs>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C20AA6">
      <w:rPr>
        <w:rFonts w:ascii="Calibri" w:eastAsia="Calibri" w:hAnsi="Calibri" w:cs="Calibri"/>
        <w:noProof/>
        <w:sz w:val="20"/>
        <w:szCs w:val="20"/>
      </w:rPr>
      <w:t>6</w:t>
    </w:r>
    <w:r>
      <w:rPr>
        <w:rFonts w:ascii="Calibri" w:eastAsia="Calibri" w:hAnsi="Calibri" w:cs="Calibri"/>
        <w:sz w:val="20"/>
        <w:szCs w:val="20"/>
      </w:rPr>
      <w:fldChar w:fldCharType="end"/>
    </w:r>
  </w:p>
  <w:p w14:paraId="07879946" w14:textId="77777777" w:rsidR="00F80564" w:rsidRDefault="0085087E">
    <w:pPr>
      <w:tabs>
        <w:tab w:val="center" w:pos="4320"/>
        <w:tab w:val="right" w:pos="8640"/>
      </w:tabs>
      <w:spacing w:after="709"/>
      <w:ind w:right="360"/>
      <w:jc w:val="center"/>
      <w:rPr>
        <w:rFonts w:ascii="Calibri" w:eastAsia="Calibri" w:hAnsi="Calibri" w:cs="Calibri"/>
        <w:sz w:val="22"/>
        <w:szCs w:val="22"/>
      </w:rPr>
    </w:pPr>
    <w:r>
      <w:rPr>
        <w:rFonts w:ascii="Calibri" w:eastAsia="Calibri" w:hAnsi="Calibri" w:cs="Calibri"/>
        <w:sz w:val="22"/>
        <w:szCs w:val="22"/>
      </w:rPr>
      <w:t>OLPS - Complaints Procedure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F7AA3" w14:textId="77777777" w:rsidR="00CE1046" w:rsidRDefault="00CE1046">
      <w:r>
        <w:separator/>
      </w:r>
    </w:p>
  </w:footnote>
  <w:footnote w:type="continuationSeparator" w:id="0">
    <w:p w14:paraId="0380162D" w14:textId="77777777" w:rsidR="00CE1046" w:rsidRDefault="00CE1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61708"/>
    <w:multiLevelType w:val="multilevel"/>
    <w:tmpl w:val="6930C6F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45D41E83"/>
    <w:multiLevelType w:val="multilevel"/>
    <w:tmpl w:val="63A4099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87E"/>
    <w:rsid w:val="0007547B"/>
    <w:rsid w:val="000E4BD9"/>
    <w:rsid w:val="000F5DBC"/>
    <w:rsid w:val="00144BFE"/>
    <w:rsid w:val="001C478E"/>
    <w:rsid w:val="002717D4"/>
    <w:rsid w:val="002A69F9"/>
    <w:rsid w:val="003207DF"/>
    <w:rsid w:val="00392288"/>
    <w:rsid w:val="003C70FB"/>
    <w:rsid w:val="00421390"/>
    <w:rsid w:val="00431EED"/>
    <w:rsid w:val="005B79CA"/>
    <w:rsid w:val="006F047B"/>
    <w:rsid w:val="007A6573"/>
    <w:rsid w:val="007E2C97"/>
    <w:rsid w:val="0085087E"/>
    <w:rsid w:val="008A0ECF"/>
    <w:rsid w:val="00981F6E"/>
    <w:rsid w:val="009A15DF"/>
    <w:rsid w:val="009A553E"/>
    <w:rsid w:val="009F1858"/>
    <w:rsid w:val="00A145E5"/>
    <w:rsid w:val="00A3479A"/>
    <w:rsid w:val="00AD42BD"/>
    <w:rsid w:val="00B82F31"/>
    <w:rsid w:val="00BA45E8"/>
    <w:rsid w:val="00C20AA6"/>
    <w:rsid w:val="00C86D49"/>
    <w:rsid w:val="00CE1046"/>
    <w:rsid w:val="00D4427B"/>
    <w:rsid w:val="00D73F59"/>
    <w:rsid w:val="00DB2CB9"/>
    <w:rsid w:val="00E65D2B"/>
    <w:rsid w:val="00EC26DB"/>
    <w:rsid w:val="00EF3BE7"/>
    <w:rsid w:val="00F33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9B88"/>
  <w15:chartTrackingRefBased/>
  <w15:docId w15:val="{3B5F4C41-BC8E-48BD-BFD7-6751D4FB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087E"/>
    <w:pPr>
      <w:widowControl w:val="0"/>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288"/>
    <w:rPr>
      <w:color w:val="0563C1" w:themeColor="hyperlink"/>
      <w:u w:val="single"/>
    </w:rPr>
  </w:style>
  <w:style w:type="paragraph" w:styleId="NoSpacing">
    <w:name w:val="No Spacing"/>
    <w:uiPriority w:val="1"/>
    <w:qFormat/>
    <w:rsid w:val="00421390"/>
    <w:pPr>
      <w:widowControl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concerns@is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C6BD9-6A6F-4E8B-8814-4887AC6C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Our Lady's Prep School</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Jopling</dc:creator>
  <cp:keywords/>
  <dc:description/>
  <cp:lastModifiedBy>Michael Stone</cp:lastModifiedBy>
  <cp:revision>16</cp:revision>
  <dcterms:created xsi:type="dcterms:W3CDTF">2020-09-29T12:28:00Z</dcterms:created>
  <dcterms:modified xsi:type="dcterms:W3CDTF">2025-08-12T10:11:00Z</dcterms:modified>
</cp:coreProperties>
</file>